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A3" w:rsidRPr="00907FA3" w:rsidRDefault="00907FA3" w:rsidP="00907FA3">
      <w:pPr>
        <w:spacing w:after="24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Ogłoszenie nr 608594-N-2020 z dnia 2020-11-12 r. </w:t>
      </w:r>
    </w:p>
    <w:p w:rsidR="00907FA3" w:rsidRDefault="00907FA3" w:rsidP="00907FA3">
      <w:pPr>
        <w:spacing w:after="0" w:line="240" w:lineRule="auto"/>
        <w:jc w:val="center"/>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Karkonoska Państwowa Szkoła Wyższa w Jeleniej Górze: Dostawa i wdrożenie elektronicznego systemu obiegu dokumentów dla Karkonoskiej Państwowej Szkoły Wyższej w Jeleniej Górze</w:t>
      </w:r>
      <w:r w:rsidRPr="00907FA3">
        <w:rPr>
          <w:rFonts w:ascii="Times New Roman" w:eastAsia="Times New Roman" w:hAnsi="Times New Roman" w:cs="Times New Roman"/>
          <w:sz w:val="24"/>
          <w:szCs w:val="24"/>
          <w:lang w:eastAsia="pl-PL"/>
        </w:rPr>
        <w:br/>
        <w:t xml:space="preserve">OGŁOSZENIE O ZAMÓWIENIU - Dostawy </w:t>
      </w:r>
    </w:p>
    <w:p w:rsidR="00E721E0" w:rsidRPr="00907FA3" w:rsidRDefault="00E721E0" w:rsidP="00907FA3">
      <w:pPr>
        <w:spacing w:after="0" w:line="240" w:lineRule="auto"/>
        <w:jc w:val="center"/>
        <w:rPr>
          <w:rFonts w:ascii="Times New Roman" w:eastAsia="Times New Roman" w:hAnsi="Times New Roman" w:cs="Times New Roman"/>
          <w:sz w:val="24"/>
          <w:szCs w:val="24"/>
          <w:lang w:eastAsia="pl-PL"/>
        </w:rPr>
      </w:pP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Zamieszczanie ogłoszenia:</w:t>
      </w:r>
      <w:r w:rsidRPr="00907FA3">
        <w:rPr>
          <w:rFonts w:ascii="Times New Roman" w:eastAsia="Times New Roman" w:hAnsi="Times New Roman" w:cs="Times New Roman"/>
          <w:sz w:val="24"/>
          <w:szCs w:val="24"/>
          <w:lang w:eastAsia="pl-PL"/>
        </w:rPr>
        <w:t xml:space="preserve"> Zamieszczanie obowiązkowe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Ogłoszenie dotyczy:</w:t>
      </w:r>
      <w:r w:rsidRPr="00907FA3">
        <w:rPr>
          <w:rFonts w:ascii="Times New Roman" w:eastAsia="Times New Roman" w:hAnsi="Times New Roman" w:cs="Times New Roman"/>
          <w:sz w:val="24"/>
          <w:szCs w:val="24"/>
          <w:lang w:eastAsia="pl-PL"/>
        </w:rPr>
        <w:t xml:space="preserve"> Zamówienia publicznego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Tak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Nazwa projektu lub programu</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Projekt </w:t>
      </w:r>
      <w:proofErr w:type="spellStart"/>
      <w:r w:rsidRPr="00907FA3">
        <w:rPr>
          <w:rFonts w:ascii="Times New Roman" w:eastAsia="Times New Roman" w:hAnsi="Times New Roman" w:cs="Times New Roman"/>
          <w:sz w:val="24"/>
          <w:szCs w:val="24"/>
          <w:lang w:eastAsia="pl-PL"/>
        </w:rPr>
        <w:t>pn</w:t>
      </w:r>
      <w:proofErr w:type="spellEnd"/>
      <w:r w:rsidRPr="00907FA3">
        <w:rPr>
          <w:rFonts w:ascii="Times New Roman" w:eastAsia="Times New Roman" w:hAnsi="Times New Roman" w:cs="Times New Roman"/>
          <w:sz w:val="24"/>
          <w:szCs w:val="24"/>
          <w:lang w:eastAsia="pl-PL"/>
        </w:rPr>
        <w:t xml:space="preserve">: „Utworzenie i wdrożenie zintegrowanego programu dla KPSW” współfinansowanego ze środków Europejskiego Funduszu Społecznego, w ramach osi III Szkolnictwo Wyższe dla gospodarki i rozwoju, Działanie 3.5 – Kompleksowe programy szkół wyższych Programu Operacyjnego Wiedza Edukacja Rozwój na lata 2014-2020.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07FA3">
        <w:rPr>
          <w:rFonts w:ascii="Times New Roman" w:eastAsia="Times New Roman" w:hAnsi="Times New Roman" w:cs="Times New Roman"/>
          <w:sz w:val="24"/>
          <w:szCs w:val="24"/>
          <w:lang w:eastAsia="pl-PL"/>
        </w:rPr>
        <w:t>Pzp</w:t>
      </w:r>
      <w:proofErr w:type="spellEnd"/>
      <w:r w:rsidRPr="00907FA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u w:val="single"/>
          <w:lang w:eastAsia="pl-PL"/>
        </w:rPr>
        <w:t>SEKCJA I: ZAMAWIAJĄCY</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Postępowanie przeprowadza centralny zamawiający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Informacje na temat podmiotu któremu zamawiający powierzył/powierzyli prowadzenie postępowania:</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Postępowanie jest przeprowadzane wspólnie przez zamawiających</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Informacje dodatkowe:</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lastRenderedPageBreak/>
        <w:t xml:space="preserve">I. 1) NAZWA I ADRES: </w:t>
      </w:r>
      <w:r w:rsidRPr="00907FA3">
        <w:rPr>
          <w:rFonts w:ascii="Times New Roman" w:eastAsia="Times New Roman" w:hAnsi="Times New Roman" w:cs="Times New Roman"/>
          <w:sz w:val="24"/>
          <w:szCs w:val="24"/>
          <w:lang w:eastAsia="pl-PL"/>
        </w:rPr>
        <w:t xml:space="preserve">Karkonoska Państwowa Szkoła Wyższa w Jeleniej Górze, krajowy numer identyfikacyjny 23048061900000, ul. ul. Lwówecka  18 , 58-503  Jelenia Góra, woj. dolnośląskie, państwo Polska, tel. 756 453 365, e-mail rektorat@kpswjg.pl, faks 756 453 310. </w:t>
      </w:r>
      <w:r w:rsidRPr="00907FA3">
        <w:rPr>
          <w:rFonts w:ascii="Times New Roman" w:eastAsia="Times New Roman" w:hAnsi="Times New Roman" w:cs="Times New Roman"/>
          <w:sz w:val="24"/>
          <w:szCs w:val="24"/>
          <w:lang w:eastAsia="pl-PL"/>
        </w:rPr>
        <w:br/>
        <w:t xml:space="preserve">Adres strony internetowej (URL): www.kpswjg.pl </w:t>
      </w:r>
      <w:r w:rsidRPr="00907FA3">
        <w:rPr>
          <w:rFonts w:ascii="Times New Roman" w:eastAsia="Times New Roman" w:hAnsi="Times New Roman" w:cs="Times New Roman"/>
          <w:sz w:val="24"/>
          <w:szCs w:val="24"/>
          <w:lang w:eastAsia="pl-PL"/>
        </w:rPr>
        <w:br/>
        <w:t xml:space="preserve">Adres profilu nabywcy: </w:t>
      </w:r>
      <w:r w:rsidRPr="00907FA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 2) RODZAJ ZAMAWIAJĄCEGO: </w:t>
      </w:r>
      <w:r w:rsidRPr="00907FA3">
        <w:rPr>
          <w:rFonts w:ascii="Times New Roman" w:eastAsia="Times New Roman" w:hAnsi="Times New Roman" w:cs="Times New Roman"/>
          <w:sz w:val="24"/>
          <w:szCs w:val="24"/>
          <w:lang w:eastAsia="pl-PL"/>
        </w:rPr>
        <w:t xml:space="preserve">Podmiot prawa publicznego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I.3) WSPÓLNE UDZIELANIE ZAMÓWIENIA </w:t>
      </w:r>
      <w:r w:rsidRPr="00907FA3">
        <w:rPr>
          <w:rFonts w:ascii="Times New Roman" w:eastAsia="Times New Roman" w:hAnsi="Times New Roman" w:cs="Times New Roman"/>
          <w:b/>
          <w:bCs/>
          <w:i/>
          <w:iCs/>
          <w:sz w:val="24"/>
          <w:szCs w:val="24"/>
          <w:lang w:eastAsia="pl-PL"/>
        </w:rPr>
        <w:t>(jeżeli dotyczy)</w:t>
      </w:r>
      <w:r w:rsidRPr="00907FA3">
        <w:rPr>
          <w:rFonts w:ascii="Times New Roman" w:eastAsia="Times New Roman" w:hAnsi="Times New Roman" w:cs="Times New Roman"/>
          <w:b/>
          <w:bCs/>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I.4) KOMUNIKACJA: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Tak </w:t>
      </w:r>
      <w:r w:rsidRPr="00907FA3">
        <w:rPr>
          <w:rFonts w:ascii="Times New Roman" w:eastAsia="Times New Roman" w:hAnsi="Times New Roman" w:cs="Times New Roman"/>
          <w:sz w:val="24"/>
          <w:szCs w:val="24"/>
          <w:lang w:eastAsia="pl-PL"/>
        </w:rPr>
        <w:br/>
        <w:t xml:space="preserve">www.kpswjg.pl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Tak </w:t>
      </w:r>
      <w:r w:rsidRPr="00907FA3">
        <w:rPr>
          <w:rFonts w:ascii="Times New Roman" w:eastAsia="Times New Roman" w:hAnsi="Times New Roman" w:cs="Times New Roman"/>
          <w:sz w:val="24"/>
          <w:szCs w:val="24"/>
          <w:lang w:eastAsia="pl-PL"/>
        </w:rPr>
        <w:br/>
        <w:t xml:space="preserve">www.kpswjg.pl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Oferty lub wnioski o dopuszczenie do udziału w postępowaniu należy przesyłać:</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Elektronicznie</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adres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Nie </w:t>
      </w:r>
      <w:r w:rsidRPr="00907FA3">
        <w:rPr>
          <w:rFonts w:ascii="Times New Roman" w:eastAsia="Times New Roman" w:hAnsi="Times New Roman" w:cs="Times New Roman"/>
          <w:sz w:val="24"/>
          <w:szCs w:val="24"/>
          <w:lang w:eastAsia="pl-PL"/>
        </w:rPr>
        <w:br/>
        <w:t xml:space="preserve">Inny sposób: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Tak </w:t>
      </w:r>
      <w:r w:rsidRPr="00907FA3">
        <w:rPr>
          <w:rFonts w:ascii="Times New Roman" w:eastAsia="Times New Roman" w:hAnsi="Times New Roman" w:cs="Times New Roman"/>
          <w:sz w:val="24"/>
          <w:szCs w:val="24"/>
          <w:lang w:eastAsia="pl-PL"/>
        </w:rPr>
        <w:br/>
        <w:t xml:space="preserve">Inny sposób: </w:t>
      </w:r>
      <w:r w:rsidRPr="00907FA3">
        <w:rPr>
          <w:rFonts w:ascii="Times New Roman" w:eastAsia="Times New Roman" w:hAnsi="Times New Roman" w:cs="Times New Roman"/>
          <w:sz w:val="24"/>
          <w:szCs w:val="24"/>
          <w:lang w:eastAsia="pl-PL"/>
        </w:rPr>
        <w:br/>
        <w:t xml:space="preserve">Forma pisemna - papierowa </w:t>
      </w:r>
      <w:r w:rsidRPr="00907FA3">
        <w:rPr>
          <w:rFonts w:ascii="Times New Roman" w:eastAsia="Times New Roman" w:hAnsi="Times New Roman" w:cs="Times New Roman"/>
          <w:sz w:val="24"/>
          <w:szCs w:val="24"/>
          <w:lang w:eastAsia="pl-PL"/>
        </w:rPr>
        <w:br/>
        <w:t xml:space="preserve">Adres: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lastRenderedPageBreak/>
        <w:t xml:space="preserve">Karkonoska Państwowa Szkoła Wyższa w Jeleniej Górze, 58-503 Jelenia Góra ul. Lwówecka 18 pok. 115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u w:val="single"/>
          <w:lang w:eastAsia="pl-PL"/>
        </w:rPr>
        <w:t xml:space="preserve">SEKCJA II: PRZEDMIOT ZAMÓWIENIA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II.1) Nazwa nadana zamówieniu przez zamawiającego: </w:t>
      </w:r>
      <w:r w:rsidRPr="00907FA3">
        <w:rPr>
          <w:rFonts w:ascii="Times New Roman" w:eastAsia="Times New Roman" w:hAnsi="Times New Roman" w:cs="Times New Roman"/>
          <w:sz w:val="24"/>
          <w:szCs w:val="24"/>
          <w:lang w:eastAsia="pl-PL"/>
        </w:rPr>
        <w:t xml:space="preserve">Dostawa i wdrożenie elektronicznego systemu obiegu dokumentów dla Karkonoskiej Państwowej Szkoły Wyższej w Jeleniej Górze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Numer referencyjny: </w:t>
      </w:r>
      <w:r w:rsidRPr="00907FA3">
        <w:rPr>
          <w:rFonts w:ascii="Times New Roman" w:eastAsia="Times New Roman" w:hAnsi="Times New Roman" w:cs="Times New Roman"/>
          <w:sz w:val="24"/>
          <w:szCs w:val="24"/>
          <w:lang w:eastAsia="pl-PL"/>
        </w:rPr>
        <w:t xml:space="preserve">DAT-2151-4/20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07FA3" w:rsidRPr="00907FA3" w:rsidRDefault="00907FA3" w:rsidP="00907FA3">
      <w:pPr>
        <w:spacing w:after="0" w:line="240" w:lineRule="auto"/>
        <w:jc w:val="both"/>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II.2) Rodzaj zamówienia: </w:t>
      </w:r>
      <w:r w:rsidRPr="00907FA3">
        <w:rPr>
          <w:rFonts w:ascii="Times New Roman" w:eastAsia="Times New Roman" w:hAnsi="Times New Roman" w:cs="Times New Roman"/>
          <w:sz w:val="24"/>
          <w:szCs w:val="24"/>
          <w:lang w:eastAsia="pl-PL"/>
        </w:rPr>
        <w:t xml:space="preserve">Dostawy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II.3) Informacja o możliwości składania ofert częściowych</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Zamówienie podzielone jest na części: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Oferty lub wnioski o dopuszczenie do udziału w postępowaniu można składać w odniesieniu do:</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II.4) Krótki opis przedmiotu zamówienia </w:t>
      </w:r>
      <w:r w:rsidRPr="00907FA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07FA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07FA3">
        <w:rPr>
          <w:rFonts w:ascii="Times New Roman" w:eastAsia="Times New Roman" w:hAnsi="Times New Roman" w:cs="Times New Roman"/>
          <w:sz w:val="24"/>
          <w:szCs w:val="24"/>
          <w:lang w:eastAsia="pl-PL"/>
        </w:rPr>
        <w:t xml:space="preserve">Przedmiotem zamówienia jest dostawa, instalacja, wdrożenie oraz konfiguracja elektronicznego systemu obiegu dokumentów (zwany dalej „EOD”) dla Karkonoskiej Państwowej Szkoły Wyższej w Jeleniej Górze – systemu informatycznego wraz z integracją z Systemami Zewnętrznymi, </w:t>
      </w:r>
      <w:proofErr w:type="spellStart"/>
      <w:r w:rsidRPr="00907FA3">
        <w:rPr>
          <w:rFonts w:ascii="Times New Roman" w:eastAsia="Times New Roman" w:hAnsi="Times New Roman" w:cs="Times New Roman"/>
          <w:sz w:val="24"/>
          <w:szCs w:val="24"/>
          <w:lang w:eastAsia="pl-PL"/>
        </w:rPr>
        <w:t>tj</w:t>
      </w:r>
      <w:proofErr w:type="spellEnd"/>
      <w:r w:rsidRPr="00907FA3">
        <w:rPr>
          <w:rFonts w:ascii="Times New Roman" w:eastAsia="Times New Roman" w:hAnsi="Times New Roman" w:cs="Times New Roman"/>
          <w:sz w:val="24"/>
          <w:szCs w:val="24"/>
          <w:lang w:eastAsia="pl-PL"/>
        </w:rPr>
        <w:t xml:space="preserve"> platformą </w:t>
      </w:r>
      <w:proofErr w:type="spellStart"/>
      <w:r w:rsidRPr="00907FA3">
        <w:rPr>
          <w:rFonts w:ascii="Times New Roman" w:eastAsia="Times New Roman" w:hAnsi="Times New Roman" w:cs="Times New Roman"/>
          <w:sz w:val="24"/>
          <w:szCs w:val="24"/>
          <w:lang w:eastAsia="pl-PL"/>
        </w:rPr>
        <w:t>ePUAP</w:t>
      </w:r>
      <w:proofErr w:type="spellEnd"/>
      <w:r w:rsidRPr="00907FA3">
        <w:rPr>
          <w:rFonts w:ascii="Times New Roman" w:eastAsia="Times New Roman" w:hAnsi="Times New Roman" w:cs="Times New Roman"/>
          <w:sz w:val="24"/>
          <w:szCs w:val="24"/>
          <w:lang w:eastAsia="pl-PL"/>
        </w:rPr>
        <w:t xml:space="preserve">, Platformą Elektronicznego Fakturowania oraz przeprowadzenie szkoleń dla użytkowników i administratorów systemu. Poszczególne moduły systemu muszą być zgodne z obowiązującym systemem prawnym. Wykonawca ponadto dostarczy Zamawiającemu dokumentację użytkową, zapewni System Zgłaszania i Przyjmowania Uwag oraz Wad, a także będzie świadczył Gwarancję Jakości w trakcie całego okresu udzielonej gwarancji na przedmiot zamówienia, w tym także aktualizacje, pomoc techniczną, dostosowanie systemów do zmieniających się przepisów itp.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II.5) Główny kod CPV: </w:t>
      </w:r>
      <w:r w:rsidRPr="00907FA3">
        <w:rPr>
          <w:rFonts w:ascii="Times New Roman" w:eastAsia="Times New Roman" w:hAnsi="Times New Roman" w:cs="Times New Roman"/>
          <w:sz w:val="24"/>
          <w:szCs w:val="24"/>
          <w:lang w:eastAsia="pl-PL"/>
        </w:rPr>
        <w:t xml:space="preserve">48311100-2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Dodatkowe kody CPV:</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lastRenderedPageBreak/>
        <w:t xml:space="preserve">II.6) Całkowita wartość zamówienia </w:t>
      </w:r>
      <w:r w:rsidRPr="00907FA3">
        <w:rPr>
          <w:rFonts w:ascii="Times New Roman" w:eastAsia="Times New Roman" w:hAnsi="Times New Roman" w:cs="Times New Roman"/>
          <w:i/>
          <w:iCs/>
          <w:sz w:val="24"/>
          <w:szCs w:val="24"/>
          <w:lang w:eastAsia="pl-PL"/>
        </w:rPr>
        <w:t>(jeżeli zamawiający podaje informacje o wartości zamówienia)</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Wartość bez VAT: 130000,00 </w:t>
      </w:r>
      <w:r w:rsidRPr="00907FA3">
        <w:rPr>
          <w:rFonts w:ascii="Times New Roman" w:eastAsia="Times New Roman" w:hAnsi="Times New Roman" w:cs="Times New Roman"/>
          <w:sz w:val="24"/>
          <w:szCs w:val="24"/>
          <w:lang w:eastAsia="pl-PL"/>
        </w:rPr>
        <w:br/>
        <w:t xml:space="preserve">Waluta: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PLN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07FA3">
        <w:rPr>
          <w:rFonts w:ascii="Times New Roman" w:eastAsia="Times New Roman" w:hAnsi="Times New Roman" w:cs="Times New Roman"/>
          <w:b/>
          <w:bCs/>
          <w:sz w:val="24"/>
          <w:szCs w:val="24"/>
          <w:lang w:eastAsia="pl-PL"/>
        </w:rPr>
        <w:t>Pzp</w:t>
      </w:r>
      <w:proofErr w:type="spellEnd"/>
      <w:r w:rsidRPr="00907FA3">
        <w:rPr>
          <w:rFonts w:ascii="Times New Roman" w:eastAsia="Times New Roman" w:hAnsi="Times New Roman" w:cs="Times New Roman"/>
          <w:b/>
          <w:bCs/>
          <w:sz w:val="24"/>
          <w:szCs w:val="24"/>
          <w:lang w:eastAsia="pl-PL"/>
        </w:rPr>
        <w:t xml:space="preserve">: </w:t>
      </w: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07FA3">
        <w:rPr>
          <w:rFonts w:ascii="Times New Roman" w:eastAsia="Times New Roman" w:hAnsi="Times New Roman" w:cs="Times New Roman"/>
          <w:sz w:val="24"/>
          <w:szCs w:val="24"/>
          <w:lang w:eastAsia="pl-PL"/>
        </w:rPr>
        <w:t>Pzp</w:t>
      </w:r>
      <w:proofErr w:type="spellEnd"/>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miesiącach:   </w:t>
      </w:r>
      <w:r w:rsidRPr="00907FA3">
        <w:rPr>
          <w:rFonts w:ascii="Times New Roman" w:eastAsia="Times New Roman" w:hAnsi="Times New Roman" w:cs="Times New Roman"/>
          <w:i/>
          <w:iCs/>
          <w:sz w:val="24"/>
          <w:szCs w:val="24"/>
          <w:lang w:eastAsia="pl-PL"/>
        </w:rPr>
        <w:t xml:space="preserve"> lub </w:t>
      </w:r>
      <w:r w:rsidRPr="00907FA3">
        <w:rPr>
          <w:rFonts w:ascii="Times New Roman" w:eastAsia="Times New Roman" w:hAnsi="Times New Roman" w:cs="Times New Roman"/>
          <w:b/>
          <w:bCs/>
          <w:sz w:val="24"/>
          <w:szCs w:val="24"/>
          <w:lang w:eastAsia="pl-PL"/>
        </w:rPr>
        <w:t>dniach:</w:t>
      </w:r>
      <w:r w:rsidRPr="00907FA3">
        <w:rPr>
          <w:rFonts w:ascii="Times New Roman" w:eastAsia="Times New Roman" w:hAnsi="Times New Roman" w:cs="Times New Roman"/>
          <w:sz w:val="24"/>
          <w:szCs w:val="24"/>
          <w:lang w:eastAsia="pl-PL"/>
        </w:rPr>
        <w:t xml:space="preserve"> 72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i/>
          <w:iCs/>
          <w:sz w:val="24"/>
          <w:szCs w:val="24"/>
          <w:lang w:eastAsia="pl-PL"/>
        </w:rPr>
        <w:t>lub</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data rozpoczęcia: </w:t>
      </w:r>
      <w:r w:rsidRPr="00907FA3">
        <w:rPr>
          <w:rFonts w:ascii="Times New Roman" w:eastAsia="Times New Roman" w:hAnsi="Times New Roman" w:cs="Times New Roman"/>
          <w:sz w:val="24"/>
          <w:szCs w:val="24"/>
          <w:lang w:eastAsia="pl-PL"/>
        </w:rPr>
        <w:t> </w:t>
      </w:r>
      <w:r w:rsidRPr="00907FA3">
        <w:rPr>
          <w:rFonts w:ascii="Times New Roman" w:eastAsia="Times New Roman" w:hAnsi="Times New Roman" w:cs="Times New Roman"/>
          <w:i/>
          <w:iCs/>
          <w:sz w:val="24"/>
          <w:szCs w:val="24"/>
          <w:lang w:eastAsia="pl-PL"/>
        </w:rPr>
        <w:t xml:space="preserve"> lub </w:t>
      </w:r>
      <w:r w:rsidRPr="00907FA3">
        <w:rPr>
          <w:rFonts w:ascii="Times New Roman" w:eastAsia="Times New Roman" w:hAnsi="Times New Roman" w:cs="Times New Roman"/>
          <w:b/>
          <w:bCs/>
          <w:sz w:val="24"/>
          <w:szCs w:val="24"/>
          <w:lang w:eastAsia="pl-PL"/>
        </w:rPr>
        <w:t xml:space="preserve">zakończenia: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II.9) Informacje dodatkowe: </w:t>
      </w:r>
      <w:r w:rsidRPr="00907FA3">
        <w:rPr>
          <w:rFonts w:ascii="Times New Roman" w:eastAsia="Times New Roman" w:hAnsi="Times New Roman" w:cs="Times New Roman"/>
          <w:sz w:val="24"/>
          <w:szCs w:val="24"/>
          <w:lang w:eastAsia="pl-PL"/>
        </w:rPr>
        <w:t xml:space="preserve">Termin realizacji zamówienia od 28 do 72 dni liczony od daty podpisania umowy (termin realizacji stanowi jedno z kryteriów oceny ofert).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III.1) WARUNKI UDZIAŁU W POSTĘPOWANIU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Określenie warunków: Zamawiający nie stawia wymagań w tym zakresie. </w:t>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III.1.2) Sytuacja finansowa lub ekonomiczna </w:t>
      </w:r>
      <w:r w:rsidRPr="00907FA3">
        <w:rPr>
          <w:rFonts w:ascii="Times New Roman" w:eastAsia="Times New Roman" w:hAnsi="Times New Roman" w:cs="Times New Roman"/>
          <w:sz w:val="24"/>
          <w:szCs w:val="24"/>
          <w:lang w:eastAsia="pl-PL"/>
        </w:rPr>
        <w:br/>
        <w:t xml:space="preserve">Określenie warunków: Zamawiający nie stawia wymagań w tym zakresie. </w:t>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III.1.3) Zdolność techniczna lub zawodowa </w:t>
      </w:r>
      <w:r w:rsidRPr="00907FA3">
        <w:rPr>
          <w:rFonts w:ascii="Times New Roman" w:eastAsia="Times New Roman" w:hAnsi="Times New Roman" w:cs="Times New Roman"/>
          <w:sz w:val="24"/>
          <w:szCs w:val="24"/>
          <w:lang w:eastAsia="pl-PL"/>
        </w:rPr>
        <w:br/>
        <w:t xml:space="preserve">Określenie warunków: Zamawiający uzna warunek za spełniony jeżeli Wykonawca wykaże, że: w zakresie Zdolności Technicznej a) w okresie 3 lat przed upływem terminu składania ofert, a jeżeli okres prowadzenia działalności jest krótszy – w tym okresie wykonał co najmniej 3 dostawy wraz z wdrożeniem systemów informatycznych dedykowanych administracji publicznej o wartości zamówienia co najmniej 130.000,00 złotych brutto każda, obejmujące co najmniej elektroniczny obieg dokumentów oraz załączy dowód określający, że ta dostawa wraz z wdrożeniem została wykonana należycie. w zakresie Zdolności Zawodowej b) dysponuje co najmniej 1 (jedną) osobą na stanowisku Szefa Programistów posiadającą: - wykształcenie wyższe o profilu informatycznym; - posiadającą minimum 5 letnie doświadczenie w kierowaniu zespołem programistów bądź wdrożeniowców, potwierdzone udziałem proponowanego specjalisty na stanowisku Szefa Programistów (tj. osoba kierowała pracą zespołu programistów i była odpowiedzialna za prawidłowość wykonania obowiązków programistycznych) w przynajmniej 1 (jednym) zakończonym sukcesem (tj. odebranym przez Zamawiającego) projekcie informatycznym polegającym na wdrożeniu lub modyfikacji systemu informatycznego. c) dysponuje co najmniej 2 (dwoma) osobami na stanowisku Wdrożeniowca systemów informatycznych, z których każda posiada, minimum 3-letnie doświadczenie we wdrażaniu systemów informatycznych dla administracji publicznej </w:t>
      </w:r>
      <w:r w:rsidRPr="00907FA3">
        <w:rPr>
          <w:rFonts w:ascii="Times New Roman" w:eastAsia="Times New Roman" w:hAnsi="Times New Roman" w:cs="Times New Roman"/>
          <w:sz w:val="24"/>
          <w:szCs w:val="24"/>
          <w:lang w:eastAsia="pl-PL"/>
        </w:rPr>
        <w:lastRenderedPageBreak/>
        <w:t xml:space="preserve">zintegrowanych z platformą </w:t>
      </w:r>
      <w:proofErr w:type="spellStart"/>
      <w:r w:rsidRPr="00907FA3">
        <w:rPr>
          <w:rFonts w:ascii="Times New Roman" w:eastAsia="Times New Roman" w:hAnsi="Times New Roman" w:cs="Times New Roman"/>
          <w:sz w:val="24"/>
          <w:szCs w:val="24"/>
          <w:lang w:eastAsia="pl-PL"/>
        </w:rPr>
        <w:t>ePUAP</w:t>
      </w:r>
      <w:proofErr w:type="spellEnd"/>
      <w:r w:rsidRPr="00907FA3">
        <w:rPr>
          <w:rFonts w:ascii="Times New Roman" w:eastAsia="Times New Roman" w:hAnsi="Times New Roman" w:cs="Times New Roman"/>
          <w:sz w:val="24"/>
          <w:szCs w:val="24"/>
          <w:lang w:eastAsia="pl-PL"/>
        </w:rPr>
        <w:t xml:space="preserve">. d) dysponuje co najmniej 1 (jedną) osobą na stanowisku Kierownika Projektu – posiadającą: - wiedzę z zakresu zarządzania projektami informatycznymi potwierdzoną ważnym certyfikatem Prince 2 Foundation lub równoważnym – tj. potwierdzającym wiedzę i doświadczenie z zakresu: przygotowania projektu, zarządzania strategicznego projektem, inicjowania projektu, sterowania etapem, zarządzania jakością, zarządzania ryzykiem, zarządzania wytwarzaniem produktów, zarządzania zakresem etapu oraz zamykaniem projektu. - minimum 3 letnie doświadczenie w zarządzaniu realizacją projektów informatycznych, potwierdzone udziałem proponowanego specjalisty na stanowisku Kierownika Projektu (tj. osoba kierowała pracą zespołu projektowego i była odpowiedzialna za wykonanie projektu) w przynajmniej 1 zakończonym sukcesem (tj. odebranym przez Zamawiającego) projekcie informatycznym polegającym na wdrożeniu lub modyfikacji systemu informatycznego dla jednostki administracji publicznej o wartości co najmniej 130.000,00 zł brutto. </w:t>
      </w:r>
      <w:r w:rsidRPr="00907FA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07FA3">
        <w:rPr>
          <w:rFonts w:ascii="Times New Roman" w:eastAsia="Times New Roman" w:hAnsi="Times New Roman" w:cs="Times New Roman"/>
          <w:sz w:val="24"/>
          <w:szCs w:val="24"/>
          <w:lang w:eastAsia="pl-PL"/>
        </w:rPr>
        <w:br/>
        <w:t xml:space="preserve">Informacje dodatkowe: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III.2) PODSTAWY WYKLUCZENIA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07FA3">
        <w:rPr>
          <w:rFonts w:ascii="Times New Roman" w:eastAsia="Times New Roman" w:hAnsi="Times New Roman" w:cs="Times New Roman"/>
          <w:b/>
          <w:bCs/>
          <w:sz w:val="24"/>
          <w:szCs w:val="24"/>
          <w:lang w:eastAsia="pl-PL"/>
        </w:rPr>
        <w:t>Pzp</w:t>
      </w:r>
      <w:proofErr w:type="spellEnd"/>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07FA3">
        <w:rPr>
          <w:rFonts w:ascii="Times New Roman" w:eastAsia="Times New Roman" w:hAnsi="Times New Roman" w:cs="Times New Roman"/>
          <w:b/>
          <w:bCs/>
          <w:sz w:val="24"/>
          <w:szCs w:val="24"/>
          <w:lang w:eastAsia="pl-PL"/>
        </w:rPr>
        <w:t>Pzp</w:t>
      </w:r>
      <w:proofErr w:type="spellEnd"/>
      <w:r w:rsidRPr="00907FA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07FA3">
        <w:rPr>
          <w:rFonts w:ascii="Times New Roman" w:eastAsia="Times New Roman" w:hAnsi="Times New Roman" w:cs="Times New Roman"/>
          <w:sz w:val="24"/>
          <w:szCs w:val="24"/>
          <w:lang w:eastAsia="pl-PL"/>
        </w:rPr>
        <w:t>Pzp</w:t>
      </w:r>
      <w:proofErr w:type="spellEnd"/>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07FA3">
        <w:rPr>
          <w:rFonts w:ascii="Times New Roman" w:eastAsia="Times New Roman" w:hAnsi="Times New Roman" w:cs="Times New Roman"/>
          <w:sz w:val="24"/>
          <w:szCs w:val="24"/>
          <w:lang w:eastAsia="pl-PL"/>
        </w:rPr>
        <w:br/>
        <w:t xml:space="preserve">Tak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Oświadczenie o spełnianiu kryteriów selekcji </w:t>
      </w:r>
      <w:r w:rsidRPr="00907FA3">
        <w:rPr>
          <w:rFonts w:ascii="Times New Roman" w:eastAsia="Times New Roman" w:hAnsi="Times New Roman" w:cs="Times New Roman"/>
          <w:sz w:val="24"/>
          <w:szCs w:val="24"/>
          <w:lang w:eastAsia="pl-PL"/>
        </w:rPr>
        <w:br/>
        <w:t xml:space="preserve">Nie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1. W celu potwierdzenia braku podstaw wykluczenia Wykonawcy z udziału w postępowaniu Zamawiający żąda: 1) odpisu z właściwego rejestru lub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1) składa dokument lub dokumenty wystawione w kraju, w którym Wykonawca ma siedzibę lub miejsce zamieszkania, potwierdzające odpowiednio, że: nie otwarto jego likwidacji ani nie ogłoszono upadłości wystawione nie wcześniej niż 6 miesięcy przed upływem terminu składania ofert. 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4. Zamawiający </w:t>
      </w:r>
      <w:r w:rsidRPr="00907FA3">
        <w:rPr>
          <w:rFonts w:ascii="Times New Roman" w:eastAsia="Times New Roman" w:hAnsi="Times New Roman" w:cs="Times New Roman"/>
          <w:sz w:val="24"/>
          <w:szCs w:val="24"/>
          <w:lang w:eastAsia="pl-PL"/>
        </w:rPr>
        <w:lastRenderedPageBreak/>
        <w:t xml:space="preserve">żąda od Wykonawcy, który polega na zdolnościach lub sytuacji innych podmiotów na zasadach określonych w art. 22 a ustawy, przedstawienia w odniesieniu do tych podmiotów dokumentów wymienionych w pkt. 1. 5. W przypadku Wykonawców wspólnie ubiegających się o udzielenie zamówienia dokumenty określone w pkt. 1 obowiązują oddzielnie każdego z Wykonawców.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III.5.1) W ZAKRESIE SPEŁNIANIA WARUNKÓW UDZIAŁU W POSTĘPOWANIU:</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1. W celu potwierdzenia spełniania przez Wykonawcę warunków udziału w postępowaniu dotyczących zdolności technicznej lub zawodowej Zamawiający żąda następujących dokumentów: 1) wykazu wykonanych dostaw nie wcześniej niż w okresie ostatnich 3 lat przed upływem terminu składania ofert, a jeżeli okres prowadzenia działalności jest krótszy to w tym okresie, wraz z podaniem ich wartości, przedmiotu, dat wykonania i podmiotów, na rzecz których usługi zostały wykonane, oraz załączeniem dowodów określających czy te dostawy zostały wykonane należycie – wg wzoru stanowiącego załącznik nr 7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 Przy czym dowodami, o których mowa powyżej, są: - referencje bądź inne dokumenty wystawione przez podmiot, na rzecz którego dostawy były wykonywane, - jeżeli z uzasadnionej przyczyny o obiektywnym charakterze Wykonawca nie jest w stanie uzyskać tych dokumentów - inne dokumenty. 2) wykazu osób skierowanych przez Wykonawcę do realizacji zamówienia publicznego, wraz z informacjami na temat ich uprawnień, doświadczenia, zakresu wykonywanych przez nie czynności oraz informacją o podstawie dysponowania tymi osobami - wg wzoru stanowiącego załącznik nr 8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III.5.2) W ZAKRESIE KRYTERIÓW SELEKCJI:</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W celu potwierdzenia, że przedmiot dostawy odpowiada wymaganiom określonym przez Zamawiającego w załączniku nr 9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(opis przedmiotu zamówienia) zgodnie z art. 26 ust 2 ustawy, Zamawiający przed udzieleniem zamówienia wezwie Wykonawcę, którego oferta została najwyżej oceniona, do złożenia w wyznaczonym, nie krótszym niż 5 dni, terminie prezentacji próbki. Sposób prezentacji próbki został określony w załączniku nr 10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III.7) INNE DOKUMENTY NIE WYMIENIONE W pkt III.3) - III.6)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Oferta powinna zawierać: 1) Formularz ofertowy (wzór – załącznik nr 1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2) Oświadczenia wymienione w rozdziale VI A pkt. 1-4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(wzór – załącznik nr 2 oraz 3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3)Zobowiązanie, o którym mowa w Rozdziale V pkt 5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 jeżeli dotyczy (wzór – załącznik nr 5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4) Pełnomocnictwo do reprezentowania Wykonawcy w niniejszym postępowaniu lub /i do podpisania umowy (o ile nie wynika z dokumentów rejestracyjnych). Pełnomocnictwo musi być podpisane przez osoby uprawnione do reprezentowania Wykonawcy (podpisy i pieczęcie oryginalne) lub mieć postać aktu notarialnego, albo notarialnie potwierdzonej kopii. 5) Formularz - informacja o częściach zamówienia, których wykonanie Wykonawca zamierza powierzyć podwykonawcom lub wykonaniu przedmiotu zamówienia siłami własnymi (wzór - załącznik nr 4 do </w:t>
      </w:r>
      <w:proofErr w:type="spellStart"/>
      <w:r w:rsidRPr="00907FA3">
        <w:rPr>
          <w:rFonts w:ascii="Times New Roman" w:eastAsia="Times New Roman" w:hAnsi="Times New Roman" w:cs="Times New Roman"/>
          <w:sz w:val="24"/>
          <w:szCs w:val="24"/>
          <w:lang w:eastAsia="pl-PL"/>
        </w:rPr>
        <w:t>siwz</w:t>
      </w:r>
      <w:proofErr w:type="spellEnd"/>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u w:val="single"/>
          <w:lang w:eastAsia="pl-PL"/>
        </w:rPr>
        <w:t xml:space="preserve">SEKCJA IV: PROCEDURA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IV.1) OPIS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IV.1.1) Tryb udzielenia zamówienia: </w:t>
      </w:r>
      <w:r w:rsidRPr="00907FA3">
        <w:rPr>
          <w:rFonts w:ascii="Times New Roman" w:eastAsia="Times New Roman" w:hAnsi="Times New Roman" w:cs="Times New Roman"/>
          <w:sz w:val="24"/>
          <w:szCs w:val="24"/>
          <w:lang w:eastAsia="pl-PL"/>
        </w:rPr>
        <w:t xml:space="preserve">Przetarg nieograniczony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IV.1.2) Zamawiający żąda wniesienia wadium:</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lastRenderedPageBreak/>
        <w:t xml:space="preserve">Nie </w:t>
      </w:r>
      <w:r w:rsidRPr="00907FA3">
        <w:rPr>
          <w:rFonts w:ascii="Times New Roman" w:eastAsia="Times New Roman" w:hAnsi="Times New Roman" w:cs="Times New Roman"/>
          <w:sz w:val="24"/>
          <w:szCs w:val="24"/>
          <w:lang w:eastAsia="pl-PL"/>
        </w:rPr>
        <w:br/>
        <w:t xml:space="preserve">Informacja na temat wadium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IV.1.3) Przewiduje się udzielenie zaliczek na poczet wykonania zamówienia:</w:t>
      </w:r>
      <w:r w:rsidRPr="00907FA3">
        <w:rPr>
          <w:rFonts w:ascii="Times New Roman" w:eastAsia="Times New Roman" w:hAnsi="Times New Roman" w:cs="Times New Roman"/>
          <w:sz w:val="24"/>
          <w:szCs w:val="24"/>
          <w:lang w:eastAsia="pl-PL"/>
        </w:rPr>
        <w:t xml:space="preserv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Należy podać informacje na temat udzielania zaliczek: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07FA3">
        <w:rPr>
          <w:rFonts w:ascii="Times New Roman" w:eastAsia="Times New Roman" w:hAnsi="Times New Roman" w:cs="Times New Roman"/>
          <w:sz w:val="24"/>
          <w:szCs w:val="24"/>
          <w:lang w:eastAsia="pl-PL"/>
        </w:rPr>
        <w:br/>
        <w:t xml:space="preserve">Nie </w:t>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IV.1.5.) Wymaga się złożenia oferty wariantowej: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Dopuszcza się złożenie oferty wariantowej </w:t>
      </w:r>
      <w:r w:rsidRPr="00907FA3">
        <w:rPr>
          <w:rFonts w:ascii="Times New Roman" w:eastAsia="Times New Roman" w:hAnsi="Times New Roman" w:cs="Times New Roman"/>
          <w:sz w:val="24"/>
          <w:szCs w:val="24"/>
          <w:lang w:eastAsia="pl-PL"/>
        </w:rPr>
        <w:br/>
        <w:t xml:space="preserve">Nie </w:t>
      </w:r>
      <w:r w:rsidRPr="00907FA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Liczba wykonawców   </w:t>
      </w:r>
      <w:r w:rsidRPr="00907FA3">
        <w:rPr>
          <w:rFonts w:ascii="Times New Roman" w:eastAsia="Times New Roman" w:hAnsi="Times New Roman" w:cs="Times New Roman"/>
          <w:sz w:val="24"/>
          <w:szCs w:val="24"/>
          <w:lang w:eastAsia="pl-PL"/>
        </w:rPr>
        <w:br/>
        <w:t xml:space="preserve">Przewidywana minimalna liczba wykonawców </w:t>
      </w:r>
      <w:r w:rsidRPr="00907FA3">
        <w:rPr>
          <w:rFonts w:ascii="Times New Roman" w:eastAsia="Times New Roman" w:hAnsi="Times New Roman" w:cs="Times New Roman"/>
          <w:sz w:val="24"/>
          <w:szCs w:val="24"/>
          <w:lang w:eastAsia="pl-PL"/>
        </w:rPr>
        <w:br/>
        <w:t xml:space="preserve">Maksymalna liczba wykonawców   </w:t>
      </w:r>
      <w:r w:rsidRPr="00907FA3">
        <w:rPr>
          <w:rFonts w:ascii="Times New Roman" w:eastAsia="Times New Roman" w:hAnsi="Times New Roman" w:cs="Times New Roman"/>
          <w:sz w:val="24"/>
          <w:szCs w:val="24"/>
          <w:lang w:eastAsia="pl-PL"/>
        </w:rPr>
        <w:br/>
        <w:t xml:space="preserve">Kryteria selekcji wykonawców: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IV.1.7) Informacje na temat umowy ramowej lub dynamicznego systemu zakupów: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Umowa ramowa będzie zawarta: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Czy przewiduje się ograniczenie liczby uczestników umowy ramowej: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Przewidziana maksymalna liczba uczestników umowy ramowej: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Zamówienie obejmuje ustanowienie dynamicznego systemu zakupów: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IV.1.8) Aukcja elektroniczna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Przewidziane jest przeprowadzenie aukcji elektronicznej </w:t>
      </w:r>
      <w:r w:rsidRPr="00907FA3">
        <w:rPr>
          <w:rFonts w:ascii="Times New Roman" w:eastAsia="Times New Roman" w:hAnsi="Times New Roman" w:cs="Times New Roman"/>
          <w:i/>
          <w:iCs/>
          <w:sz w:val="24"/>
          <w:szCs w:val="24"/>
          <w:lang w:eastAsia="pl-PL"/>
        </w:rPr>
        <w:t xml:space="preserve">(przetarg nieograniczony, przetarg ograniczony, negocjacje z ogłoszeniem) </w:t>
      </w:r>
      <w:r w:rsidRPr="00907FA3">
        <w:rPr>
          <w:rFonts w:ascii="Times New Roman" w:eastAsia="Times New Roman" w:hAnsi="Times New Roman" w:cs="Times New Roman"/>
          <w:sz w:val="24"/>
          <w:szCs w:val="24"/>
          <w:lang w:eastAsia="pl-PL"/>
        </w:rPr>
        <w:t xml:space="preserve">Nie </w:t>
      </w:r>
      <w:r w:rsidRPr="00907FA3">
        <w:rPr>
          <w:rFonts w:ascii="Times New Roman" w:eastAsia="Times New Roman" w:hAnsi="Times New Roman" w:cs="Times New Roman"/>
          <w:sz w:val="24"/>
          <w:szCs w:val="24"/>
          <w:lang w:eastAsia="pl-PL"/>
        </w:rPr>
        <w:br/>
        <w:t xml:space="preserve">Należy podać adres strony internetowej, na której aukcja będzie prowadzona: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07FA3">
        <w:rPr>
          <w:rFonts w:ascii="Times New Roman" w:eastAsia="Times New Roman" w:hAnsi="Times New Roman" w:cs="Times New Roman"/>
          <w:sz w:val="24"/>
          <w:szCs w:val="24"/>
          <w:lang w:eastAsia="pl-PL"/>
        </w:rPr>
        <w:br/>
        <w:t xml:space="preserve">Informacje dotyczące przebiegu aukcji elektronicznej: </w:t>
      </w:r>
      <w:r w:rsidRPr="00907FA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07FA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07FA3">
        <w:rPr>
          <w:rFonts w:ascii="Times New Roman" w:eastAsia="Times New Roman" w:hAnsi="Times New Roman" w:cs="Times New Roman"/>
          <w:sz w:val="24"/>
          <w:szCs w:val="24"/>
          <w:lang w:eastAsia="pl-PL"/>
        </w:rPr>
        <w:br/>
        <w:t xml:space="preserve">Wymagania dotyczące rejestracji i identyfikacji wykonawców w aukcji elektronicznej: </w:t>
      </w:r>
      <w:r w:rsidRPr="00907FA3">
        <w:rPr>
          <w:rFonts w:ascii="Times New Roman" w:eastAsia="Times New Roman" w:hAnsi="Times New Roman" w:cs="Times New Roman"/>
          <w:sz w:val="24"/>
          <w:szCs w:val="24"/>
          <w:lang w:eastAsia="pl-PL"/>
        </w:rPr>
        <w:br/>
        <w:t xml:space="preserve">Informacje o liczbie etapów aukcji elektronicznej i czasie ich trwania: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t xml:space="preserve">Czas trwania: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07FA3">
        <w:rPr>
          <w:rFonts w:ascii="Times New Roman" w:eastAsia="Times New Roman" w:hAnsi="Times New Roman" w:cs="Times New Roman"/>
          <w:sz w:val="24"/>
          <w:szCs w:val="24"/>
          <w:lang w:eastAsia="pl-PL"/>
        </w:rPr>
        <w:br/>
        <w:t xml:space="preserve">Warunki zamknięcia aukcji elektronicznej: </w:t>
      </w:r>
      <w:r w:rsidRPr="00907FA3">
        <w:rPr>
          <w:rFonts w:ascii="Times New Roman" w:eastAsia="Times New Roman" w:hAnsi="Times New Roman" w:cs="Times New Roman"/>
          <w:sz w:val="24"/>
          <w:szCs w:val="24"/>
          <w:lang w:eastAsia="pl-PL"/>
        </w:rPr>
        <w:br/>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 xml:space="preserve">IV.2) KRYTERIA OCENY OFERT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IV.2.1) Kryteria oceny ofert: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IV.2.2) Kryteria</w:t>
      </w:r>
      <w:r w:rsidRPr="00907FA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67"/>
        <w:gridCol w:w="1016"/>
      </w:tblGrid>
      <w:tr w:rsidR="00907FA3" w:rsidRPr="00907FA3" w:rsidTr="00907FA3">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Znaczenie</w:t>
            </w:r>
          </w:p>
        </w:tc>
      </w:tr>
      <w:tr w:rsidR="00907FA3" w:rsidRPr="00907FA3" w:rsidTr="00907FA3">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60,00</w:t>
            </w:r>
          </w:p>
        </w:tc>
      </w:tr>
      <w:tr w:rsidR="00907FA3" w:rsidRPr="00907FA3" w:rsidTr="00907FA3">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30,00</w:t>
            </w:r>
          </w:p>
        </w:tc>
      </w:tr>
      <w:tr w:rsidR="00907FA3" w:rsidRPr="00907FA3" w:rsidTr="00907FA3">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okres gwarancji wraz z opieką techniczną oraz aktualizacjami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10,00</w:t>
            </w:r>
          </w:p>
        </w:tc>
      </w:tr>
    </w:tbl>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07FA3">
        <w:rPr>
          <w:rFonts w:ascii="Times New Roman" w:eastAsia="Times New Roman" w:hAnsi="Times New Roman" w:cs="Times New Roman"/>
          <w:b/>
          <w:bCs/>
          <w:sz w:val="24"/>
          <w:szCs w:val="24"/>
          <w:lang w:eastAsia="pl-PL"/>
        </w:rPr>
        <w:t>Pzp</w:t>
      </w:r>
      <w:proofErr w:type="spellEnd"/>
      <w:r w:rsidRPr="00907FA3">
        <w:rPr>
          <w:rFonts w:ascii="Times New Roman" w:eastAsia="Times New Roman" w:hAnsi="Times New Roman" w:cs="Times New Roman"/>
          <w:b/>
          <w:bCs/>
          <w:sz w:val="24"/>
          <w:szCs w:val="24"/>
          <w:lang w:eastAsia="pl-PL"/>
        </w:rPr>
        <w:t xml:space="preserve"> </w:t>
      </w:r>
      <w:r w:rsidRPr="00907FA3">
        <w:rPr>
          <w:rFonts w:ascii="Times New Roman" w:eastAsia="Times New Roman" w:hAnsi="Times New Roman" w:cs="Times New Roman"/>
          <w:sz w:val="24"/>
          <w:szCs w:val="24"/>
          <w:lang w:eastAsia="pl-PL"/>
        </w:rPr>
        <w:t xml:space="preserve">(przetarg nieograniczony) </w:t>
      </w:r>
      <w:r w:rsidRPr="00907FA3">
        <w:rPr>
          <w:rFonts w:ascii="Times New Roman" w:eastAsia="Times New Roman" w:hAnsi="Times New Roman" w:cs="Times New Roman"/>
          <w:sz w:val="24"/>
          <w:szCs w:val="24"/>
          <w:lang w:eastAsia="pl-PL"/>
        </w:rPr>
        <w:br/>
        <w:t xml:space="preserve">Tak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IV.3) Negocjacje z ogłoszeniem, dialog konkurencyjny, partnerstwo innowacyjne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IV.3.1) Informacje na temat negocjacji z ogłoszeniem</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Minimalne wymagania, które muszą spełniać wszystkie oferty: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07FA3">
        <w:rPr>
          <w:rFonts w:ascii="Times New Roman" w:eastAsia="Times New Roman" w:hAnsi="Times New Roman" w:cs="Times New Roman"/>
          <w:sz w:val="24"/>
          <w:szCs w:val="24"/>
          <w:lang w:eastAsia="pl-PL"/>
        </w:rPr>
        <w:br/>
        <w:t xml:space="preserve">Przewidziany jest podział negocjacji na etapy w celu ograniczenia liczby ofert: </w:t>
      </w:r>
      <w:r w:rsidRPr="00907FA3">
        <w:rPr>
          <w:rFonts w:ascii="Times New Roman" w:eastAsia="Times New Roman" w:hAnsi="Times New Roman" w:cs="Times New Roman"/>
          <w:sz w:val="24"/>
          <w:szCs w:val="24"/>
          <w:lang w:eastAsia="pl-PL"/>
        </w:rPr>
        <w:br/>
        <w:t xml:space="preserve">Należy podać informacje na temat etapów negocjacji (w tym liczbę etapów):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lastRenderedPageBreak/>
        <w:t>IV.3.2) Informacje na temat dialogu konkurencyjnego</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Wstępny harmonogram postępowania: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Podział dialogu na etapy w celu ograniczenia liczby rozwiązań: </w:t>
      </w:r>
      <w:r w:rsidRPr="00907FA3">
        <w:rPr>
          <w:rFonts w:ascii="Times New Roman" w:eastAsia="Times New Roman" w:hAnsi="Times New Roman" w:cs="Times New Roman"/>
          <w:sz w:val="24"/>
          <w:szCs w:val="24"/>
          <w:lang w:eastAsia="pl-PL"/>
        </w:rPr>
        <w:br/>
        <w:t xml:space="preserve">Należy podać informacje na temat etapów dialogu: </w:t>
      </w:r>
      <w:r w:rsidRPr="00907FA3">
        <w:rPr>
          <w:rFonts w:ascii="Times New Roman" w:eastAsia="Times New Roman" w:hAnsi="Times New Roman" w:cs="Times New Roman"/>
          <w:sz w:val="24"/>
          <w:szCs w:val="24"/>
          <w:lang w:eastAsia="pl-PL"/>
        </w:rPr>
        <w:br/>
      </w:r>
      <w:bookmarkStart w:id="0" w:name="_GoBack"/>
      <w:bookmarkEnd w:id="0"/>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IV.3.3) Informacje na temat partnerstwa innowacyjnego</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Informacje dodatkowe: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IV.4) Licytacja elektroniczna </w:t>
      </w:r>
      <w:r w:rsidRPr="00907FA3">
        <w:rPr>
          <w:rFonts w:ascii="Times New Roman" w:eastAsia="Times New Roman" w:hAnsi="Times New Roman" w:cs="Times New Roman"/>
          <w:sz w:val="24"/>
          <w:szCs w:val="24"/>
          <w:lang w:eastAsia="pl-PL"/>
        </w:rPr>
        <w:br/>
        <w:t xml:space="preserve">Adres strony internetowej, na której będzie prowadzona licytacja elektroniczna: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Informacje o liczbie etapów licytacji elektronicznej i czasie ich trwania: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Czas trwania: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Termin składania wniosków o dopuszczenie do udziału w licytacji elektronicznej: </w:t>
      </w:r>
      <w:r w:rsidRPr="00907FA3">
        <w:rPr>
          <w:rFonts w:ascii="Times New Roman" w:eastAsia="Times New Roman" w:hAnsi="Times New Roman" w:cs="Times New Roman"/>
          <w:sz w:val="24"/>
          <w:szCs w:val="24"/>
          <w:lang w:eastAsia="pl-PL"/>
        </w:rPr>
        <w:br/>
        <w:t xml:space="preserve">Data: godzina: </w:t>
      </w:r>
      <w:r w:rsidRPr="00907FA3">
        <w:rPr>
          <w:rFonts w:ascii="Times New Roman" w:eastAsia="Times New Roman" w:hAnsi="Times New Roman" w:cs="Times New Roman"/>
          <w:sz w:val="24"/>
          <w:szCs w:val="24"/>
          <w:lang w:eastAsia="pl-PL"/>
        </w:rPr>
        <w:br/>
        <w:t xml:space="preserve">Termin otwarcia licytacji elektronicznej: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t xml:space="preserve">Termin i warunki zamknięcia licytacji elektronicznej: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t xml:space="preserve">Wymagania dotyczące zabezpieczenia należytego wykonania umowy: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sz w:val="24"/>
          <w:szCs w:val="24"/>
          <w:lang w:eastAsia="pl-PL"/>
        </w:rPr>
        <w:br/>
        <w:t xml:space="preserve">Informacje dodatkowe: </w:t>
      </w:r>
    </w:p>
    <w:p w:rsidR="00907FA3" w:rsidRPr="00907FA3" w:rsidRDefault="00907FA3" w:rsidP="00907FA3">
      <w:pPr>
        <w:spacing w:after="0" w:line="240" w:lineRule="auto"/>
        <w:rPr>
          <w:rFonts w:ascii="Times New Roman" w:eastAsia="Times New Roman" w:hAnsi="Times New Roman" w:cs="Times New Roman"/>
          <w:sz w:val="24"/>
          <w:szCs w:val="24"/>
          <w:lang w:eastAsia="pl-PL"/>
        </w:rPr>
      </w:pPr>
      <w:r w:rsidRPr="00907FA3">
        <w:rPr>
          <w:rFonts w:ascii="Times New Roman" w:eastAsia="Times New Roman" w:hAnsi="Times New Roman" w:cs="Times New Roman"/>
          <w:b/>
          <w:bCs/>
          <w:sz w:val="24"/>
          <w:szCs w:val="24"/>
          <w:lang w:eastAsia="pl-PL"/>
        </w:rPr>
        <w:t>IV.5) ZMIANA UMOWY</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907FA3">
        <w:rPr>
          <w:rFonts w:ascii="Times New Roman" w:eastAsia="Times New Roman" w:hAnsi="Times New Roman" w:cs="Times New Roman"/>
          <w:b/>
          <w:bCs/>
          <w:sz w:val="24"/>
          <w:szCs w:val="24"/>
          <w:lang w:eastAsia="pl-PL"/>
        </w:rPr>
        <w:lastRenderedPageBreak/>
        <w:t>na podstawie której dokonano wyboru wykonawcy:</w:t>
      </w:r>
      <w:r w:rsidRPr="00907FA3">
        <w:rPr>
          <w:rFonts w:ascii="Times New Roman" w:eastAsia="Times New Roman" w:hAnsi="Times New Roman" w:cs="Times New Roman"/>
          <w:sz w:val="24"/>
          <w:szCs w:val="24"/>
          <w:lang w:eastAsia="pl-PL"/>
        </w:rPr>
        <w:t xml:space="preserve"> Tak </w:t>
      </w:r>
      <w:r w:rsidRPr="00907FA3">
        <w:rPr>
          <w:rFonts w:ascii="Times New Roman" w:eastAsia="Times New Roman" w:hAnsi="Times New Roman" w:cs="Times New Roman"/>
          <w:sz w:val="24"/>
          <w:szCs w:val="24"/>
          <w:lang w:eastAsia="pl-PL"/>
        </w:rPr>
        <w:br/>
        <w:t xml:space="preserve">Należy wskazać zakres, charakter zmian oraz warunki wprowadzenia zmian: </w:t>
      </w:r>
      <w:r w:rsidRPr="00907FA3">
        <w:rPr>
          <w:rFonts w:ascii="Times New Roman" w:eastAsia="Times New Roman" w:hAnsi="Times New Roman" w:cs="Times New Roman"/>
          <w:sz w:val="24"/>
          <w:szCs w:val="24"/>
          <w:lang w:eastAsia="pl-PL"/>
        </w:rPr>
        <w:br/>
        <w:t xml:space="preserve">1. Wszelkie zmiany umowy wymagają zgody Stron i zachowania formy pisemnego aneksu do umowy, pod rygorem nieważności. 2. Zakazuje się zmian postanowień zawartej umowy w stosunku do treści oferty, na podstawie której dokonano wyboru Wykonawcy, chyba że zachodzi co najmniej jedna z okoliczności, o której mowa w art. 144 ust. 1 pkt 2-6 </w:t>
      </w:r>
      <w:proofErr w:type="spellStart"/>
      <w:r w:rsidRPr="00907FA3">
        <w:rPr>
          <w:rFonts w:ascii="Times New Roman" w:eastAsia="Times New Roman" w:hAnsi="Times New Roman" w:cs="Times New Roman"/>
          <w:sz w:val="24"/>
          <w:szCs w:val="24"/>
          <w:lang w:eastAsia="pl-PL"/>
        </w:rPr>
        <w:t>Pzp</w:t>
      </w:r>
      <w:proofErr w:type="spellEnd"/>
      <w:r w:rsidRPr="00907FA3">
        <w:rPr>
          <w:rFonts w:ascii="Times New Roman" w:eastAsia="Times New Roman" w:hAnsi="Times New Roman" w:cs="Times New Roman"/>
          <w:sz w:val="24"/>
          <w:szCs w:val="24"/>
          <w:lang w:eastAsia="pl-PL"/>
        </w:rPr>
        <w:t xml:space="preserve">, albo, zgodnie z art. 144 ust. 1 pkt 1 </w:t>
      </w:r>
      <w:proofErr w:type="spellStart"/>
      <w:r w:rsidRPr="00907FA3">
        <w:rPr>
          <w:rFonts w:ascii="Times New Roman" w:eastAsia="Times New Roman" w:hAnsi="Times New Roman" w:cs="Times New Roman"/>
          <w:sz w:val="24"/>
          <w:szCs w:val="24"/>
          <w:lang w:eastAsia="pl-PL"/>
        </w:rPr>
        <w:t>Pzp</w:t>
      </w:r>
      <w:proofErr w:type="spellEnd"/>
      <w:r w:rsidRPr="00907FA3">
        <w:rPr>
          <w:rFonts w:ascii="Times New Roman" w:eastAsia="Times New Roman" w:hAnsi="Times New Roman" w:cs="Times New Roman"/>
          <w:sz w:val="24"/>
          <w:szCs w:val="24"/>
          <w:lang w:eastAsia="pl-PL"/>
        </w:rPr>
        <w:t xml:space="preserve">, jedna z wymienionych poniżej okoliczności: 1) zmiana stawki podatku VAT w toku wykonywania umowy – do ceny netto zostanie doliczona stawka VAT obowiązująca w dniu wystawienia faktury; 2) wejście w życie innych, niż wymienione w pkt 1, regulacji prawnych po dacie zawarcia umowy, wywołujących potrzebę jej zmiany; 3) wystąpienie konieczności wprowadzenia zmian doprecyzowujących treść umowy, jeżeli potrzeba ich wprowadzenia wynika z rozbieżności lub niejasności w umowie, których nie można usunąć w inny sposób, a zmiana będzie umożliwiać usunięcie rozbieżności i doprecyzowanie umowy w celu jednoznacznej interpretacji jej zapisów; 4) zmiana sposobu realizacji zamówienia, jeśli rozwiązanie zaproponowane przez Zamawiającego lub Wykonawcę przyczyni się do wyższej jakości końcowej zamówienia, przy czym zmiana ta nie będzie miała wpływu na wysokość wynagrodzenia Wykonawcy, 5) wystąpienia okoliczności, za które Wykonawca nie ponosi odpowiedzialności, związanych z pandemią </w:t>
      </w:r>
      <w:proofErr w:type="spellStart"/>
      <w:r w:rsidRPr="00907FA3">
        <w:rPr>
          <w:rFonts w:ascii="Times New Roman" w:eastAsia="Times New Roman" w:hAnsi="Times New Roman" w:cs="Times New Roman"/>
          <w:sz w:val="24"/>
          <w:szCs w:val="24"/>
          <w:lang w:eastAsia="pl-PL"/>
        </w:rPr>
        <w:t>koronawirusa</w:t>
      </w:r>
      <w:proofErr w:type="spellEnd"/>
      <w:r w:rsidRPr="00907FA3">
        <w:rPr>
          <w:rFonts w:ascii="Times New Roman" w:eastAsia="Times New Roman" w:hAnsi="Times New Roman" w:cs="Times New Roman"/>
          <w:sz w:val="24"/>
          <w:szCs w:val="24"/>
          <w:lang w:eastAsia="pl-PL"/>
        </w:rPr>
        <w:t xml:space="preserve"> SARS-CoV-2 i jej skutkami, powodującymi niemożność dotrzymania przez Wykonawcę terminu realizacji, określonego w umowie. Wówczas termin ten może ulec przedłużeniu o czas trwania tych okoliczności oraz na podstawie dowodów przedłożonych przez Wykonawcę i potwierdzających te okoliczności.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IV.6) INFORMACJE ADMINISTRACYJNE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IV.6.1) Sposób udostępniania informacji o charakterze poufnym </w:t>
      </w:r>
      <w:r w:rsidRPr="00907FA3">
        <w:rPr>
          <w:rFonts w:ascii="Times New Roman" w:eastAsia="Times New Roman" w:hAnsi="Times New Roman" w:cs="Times New Roman"/>
          <w:i/>
          <w:iCs/>
          <w:sz w:val="24"/>
          <w:szCs w:val="24"/>
          <w:lang w:eastAsia="pl-PL"/>
        </w:rPr>
        <w:t xml:space="preserve">(jeżeli dotyczy):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Środki służące ochronie informacji o charakterze poufnym</w:t>
      </w:r>
      <w:r w:rsidRPr="00907FA3">
        <w:rPr>
          <w:rFonts w:ascii="Times New Roman" w:eastAsia="Times New Roman" w:hAnsi="Times New Roman" w:cs="Times New Roman"/>
          <w:sz w:val="24"/>
          <w:szCs w:val="24"/>
          <w:lang w:eastAsia="pl-PL"/>
        </w:rPr>
        <w:t xml:space="preserv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07FA3">
        <w:rPr>
          <w:rFonts w:ascii="Times New Roman" w:eastAsia="Times New Roman" w:hAnsi="Times New Roman" w:cs="Times New Roman"/>
          <w:sz w:val="24"/>
          <w:szCs w:val="24"/>
          <w:lang w:eastAsia="pl-PL"/>
        </w:rPr>
        <w:br/>
        <w:t xml:space="preserve">Data: 2020-11-23, godzina: 11:00, </w:t>
      </w:r>
      <w:r w:rsidRPr="00907FA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Wskazać powody: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07FA3">
        <w:rPr>
          <w:rFonts w:ascii="Times New Roman" w:eastAsia="Times New Roman" w:hAnsi="Times New Roman" w:cs="Times New Roman"/>
          <w:sz w:val="24"/>
          <w:szCs w:val="24"/>
          <w:lang w:eastAsia="pl-PL"/>
        </w:rPr>
        <w:br/>
        <w:t xml:space="preserve">&gt; polski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 xml:space="preserve">IV.6.3) Termin związania ofertą: </w:t>
      </w:r>
      <w:r w:rsidRPr="00907FA3">
        <w:rPr>
          <w:rFonts w:ascii="Times New Roman" w:eastAsia="Times New Roman" w:hAnsi="Times New Roman" w:cs="Times New Roman"/>
          <w:sz w:val="24"/>
          <w:szCs w:val="24"/>
          <w:lang w:eastAsia="pl-PL"/>
        </w:rPr>
        <w:t xml:space="preserve">do: okres w dniach: 30 (od ostatecznego terminu składania ofert)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07FA3">
        <w:rPr>
          <w:rFonts w:ascii="Times New Roman" w:eastAsia="Times New Roman" w:hAnsi="Times New Roman" w:cs="Times New Roman"/>
          <w:sz w:val="24"/>
          <w:szCs w:val="24"/>
          <w:lang w:eastAsia="pl-PL"/>
        </w:rPr>
        <w:t xml:space="preserve"> Nie </w:t>
      </w:r>
      <w:r w:rsidRPr="00907FA3">
        <w:rPr>
          <w:rFonts w:ascii="Times New Roman" w:eastAsia="Times New Roman" w:hAnsi="Times New Roman" w:cs="Times New Roman"/>
          <w:sz w:val="24"/>
          <w:szCs w:val="24"/>
          <w:lang w:eastAsia="pl-PL"/>
        </w:rPr>
        <w:br/>
      </w:r>
      <w:r w:rsidRPr="00907FA3">
        <w:rPr>
          <w:rFonts w:ascii="Times New Roman" w:eastAsia="Times New Roman" w:hAnsi="Times New Roman" w:cs="Times New Roman"/>
          <w:b/>
          <w:bCs/>
          <w:sz w:val="24"/>
          <w:szCs w:val="24"/>
          <w:lang w:eastAsia="pl-PL"/>
        </w:rPr>
        <w:t>IV.6.5) Informacje dodatkowe:</w:t>
      </w:r>
    </w:p>
    <w:p w:rsidR="00481F13" w:rsidRDefault="00481F13"/>
    <w:sectPr w:rsidR="00481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A3"/>
    <w:rsid w:val="00481F13"/>
    <w:rsid w:val="00907FA3"/>
    <w:rsid w:val="00E72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12454">
      <w:bodyDiv w:val="1"/>
      <w:marLeft w:val="0"/>
      <w:marRight w:val="0"/>
      <w:marTop w:val="0"/>
      <w:marBottom w:val="0"/>
      <w:divBdr>
        <w:top w:val="none" w:sz="0" w:space="0" w:color="auto"/>
        <w:left w:val="none" w:sz="0" w:space="0" w:color="auto"/>
        <w:bottom w:val="none" w:sz="0" w:space="0" w:color="auto"/>
        <w:right w:val="none" w:sz="0" w:space="0" w:color="auto"/>
      </w:divBdr>
      <w:divsChild>
        <w:div w:id="1275088676">
          <w:marLeft w:val="0"/>
          <w:marRight w:val="0"/>
          <w:marTop w:val="0"/>
          <w:marBottom w:val="0"/>
          <w:divBdr>
            <w:top w:val="none" w:sz="0" w:space="0" w:color="auto"/>
            <w:left w:val="none" w:sz="0" w:space="0" w:color="auto"/>
            <w:bottom w:val="none" w:sz="0" w:space="0" w:color="auto"/>
            <w:right w:val="none" w:sz="0" w:space="0" w:color="auto"/>
          </w:divBdr>
          <w:divsChild>
            <w:div w:id="2059933327">
              <w:marLeft w:val="0"/>
              <w:marRight w:val="0"/>
              <w:marTop w:val="0"/>
              <w:marBottom w:val="0"/>
              <w:divBdr>
                <w:top w:val="none" w:sz="0" w:space="0" w:color="auto"/>
                <w:left w:val="none" w:sz="0" w:space="0" w:color="auto"/>
                <w:bottom w:val="none" w:sz="0" w:space="0" w:color="auto"/>
                <w:right w:val="none" w:sz="0" w:space="0" w:color="auto"/>
              </w:divBdr>
            </w:div>
            <w:div w:id="95714657">
              <w:marLeft w:val="0"/>
              <w:marRight w:val="0"/>
              <w:marTop w:val="0"/>
              <w:marBottom w:val="0"/>
              <w:divBdr>
                <w:top w:val="none" w:sz="0" w:space="0" w:color="auto"/>
                <w:left w:val="none" w:sz="0" w:space="0" w:color="auto"/>
                <w:bottom w:val="none" w:sz="0" w:space="0" w:color="auto"/>
                <w:right w:val="none" w:sz="0" w:space="0" w:color="auto"/>
              </w:divBdr>
            </w:div>
            <w:div w:id="763644545">
              <w:marLeft w:val="0"/>
              <w:marRight w:val="0"/>
              <w:marTop w:val="0"/>
              <w:marBottom w:val="0"/>
              <w:divBdr>
                <w:top w:val="none" w:sz="0" w:space="0" w:color="auto"/>
                <w:left w:val="none" w:sz="0" w:space="0" w:color="auto"/>
                <w:bottom w:val="none" w:sz="0" w:space="0" w:color="auto"/>
                <w:right w:val="none" w:sz="0" w:space="0" w:color="auto"/>
              </w:divBdr>
              <w:divsChild>
                <w:div w:id="426538010">
                  <w:marLeft w:val="0"/>
                  <w:marRight w:val="0"/>
                  <w:marTop w:val="0"/>
                  <w:marBottom w:val="0"/>
                  <w:divBdr>
                    <w:top w:val="none" w:sz="0" w:space="0" w:color="auto"/>
                    <w:left w:val="none" w:sz="0" w:space="0" w:color="auto"/>
                    <w:bottom w:val="none" w:sz="0" w:space="0" w:color="auto"/>
                    <w:right w:val="none" w:sz="0" w:space="0" w:color="auto"/>
                  </w:divBdr>
                </w:div>
              </w:divsChild>
            </w:div>
            <w:div w:id="309603848">
              <w:marLeft w:val="0"/>
              <w:marRight w:val="0"/>
              <w:marTop w:val="0"/>
              <w:marBottom w:val="0"/>
              <w:divBdr>
                <w:top w:val="none" w:sz="0" w:space="0" w:color="auto"/>
                <w:left w:val="none" w:sz="0" w:space="0" w:color="auto"/>
                <w:bottom w:val="none" w:sz="0" w:space="0" w:color="auto"/>
                <w:right w:val="none" w:sz="0" w:space="0" w:color="auto"/>
              </w:divBdr>
              <w:divsChild>
                <w:div w:id="1543470596">
                  <w:marLeft w:val="0"/>
                  <w:marRight w:val="0"/>
                  <w:marTop w:val="0"/>
                  <w:marBottom w:val="0"/>
                  <w:divBdr>
                    <w:top w:val="none" w:sz="0" w:space="0" w:color="auto"/>
                    <w:left w:val="none" w:sz="0" w:space="0" w:color="auto"/>
                    <w:bottom w:val="none" w:sz="0" w:space="0" w:color="auto"/>
                    <w:right w:val="none" w:sz="0" w:space="0" w:color="auto"/>
                  </w:divBdr>
                </w:div>
              </w:divsChild>
            </w:div>
            <w:div w:id="701049889">
              <w:marLeft w:val="0"/>
              <w:marRight w:val="0"/>
              <w:marTop w:val="0"/>
              <w:marBottom w:val="0"/>
              <w:divBdr>
                <w:top w:val="none" w:sz="0" w:space="0" w:color="auto"/>
                <w:left w:val="none" w:sz="0" w:space="0" w:color="auto"/>
                <w:bottom w:val="none" w:sz="0" w:space="0" w:color="auto"/>
                <w:right w:val="none" w:sz="0" w:space="0" w:color="auto"/>
              </w:divBdr>
              <w:divsChild>
                <w:div w:id="1997031222">
                  <w:marLeft w:val="0"/>
                  <w:marRight w:val="0"/>
                  <w:marTop w:val="0"/>
                  <w:marBottom w:val="0"/>
                  <w:divBdr>
                    <w:top w:val="none" w:sz="0" w:space="0" w:color="auto"/>
                    <w:left w:val="none" w:sz="0" w:space="0" w:color="auto"/>
                    <w:bottom w:val="none" w:sz="0" w:space="0" w:color="auto"/>
                    <w:right w:val="none" w:sz="0" w:space="0" w:color="auto"/>
                  </w:divBdr>
                </w:div>
                <w:div w:id="1950969053">
                  <w:marLeft w:val="0"/>
                  <w:marRight w:val="0"/>
                  <w:marTop w:val="0"/>
                  <w:marBottom w:val="0"/>
                  <w:divBdr>
                    <w:top w:val="none" w:sz="0" w:space="0" w:color="auto"/>
                    <w:left w:val="none" w:sz="0" w:space="0" w:color="auto"/>
                    <w:bottom w:val="none" w:sz="0" w:space="0" w:color="auto"/>
                    <w:right w:val="none" w:sz="0" w:space="0" w:color="auto"/>
                  </w:divBdr>
                </w:div>
                <w:div w:id="1933775441">
                  <w:marLeft w:val="0"/>
                  <w:marRight w:val="0"/>
                  <w:marTop w:val="0"/>
                  <w:marBottom w:val="0"/>
                  <w:divBdr>
                    <w:top w:val="none" w:sz="0" w:space="0" w:color="auto"/>
                    <w:left w:val="none" w:sz="0" w:space="0" w:color="auto"/>
                    <w:bottom w:val="none" w:sz="0" w:space="0" w:color="auto"/>
                    <w:right w:val="none" w:sz="0" w:space="0" w:color="auto"/>
                  </w:divBdr>
                </w:div>
                <w:div w:id="836530415">
                  <w:marLeft w:val="0"/>
                  <w:marRight w:val="0"/>
                  <w:marTop w:val="0"/>
                  <w:marBottom w:val="0"/>
                  <w:divBdr>
                    <w:top w:val="none" w:sz="0" w:space="0" w:color="auto"/>
                    <w:left w:val="none" w:sz="0" w:space="0" w:color="auto"/>
                    <w:bottom w:val="none" w:sz="0" w:space="0" w:color="auto"/>
                    <w:right w:val="none" w:sz="0" w:space="0" w:color="auto"/>
                  </w:divBdr>
                </w:div>
              </w:divsChild>
            </w:div>
            <w:div w:id="625703332">
              <w:marLeft w:val="0"/>
              <w:marRight w:val="0"/>
              <w:marTop w:val="0"/>
              <w:marBottom w:val="0"/>
              <w:divBdr>
                <w:top w:val="none" w:sz="0" w:space="0" w:color="auto"/>
                <w:left w:val="none" w:sz="0" w:space="0" w:color="auto"/>
                <w:bottom w:val="none" w:sz="0" w:space="0" w:color="auto"/>
                <w:right w:val="none" w:sz="0" w:space="0" w:color="auto"/>
              </w:divBdr>
              <w:divsChild>
                <w:div w:id="1981381075">
                  <w:marLeft w:val="0"/>
                  <w:marRight w:val="0"/>
                  <w:marTop w:val="0"/>
                  <w:marBottom w:val="0"/>
                  <w:divBdr>
                    <w:top w:val="none" w:sz="0" w:space="0" w:color="auto"/>
                    <w:left w:val="none" w:sz="0" w:space="0" w:color="auto"/>
                    <w:bottom w:val="none" w:sz="0" w:space="0" w:color="auto"/>
                    <w:right w:val="none" w:sz="0" w:space="0" w:color="auto"/>
                  </w:divBdr>
                </w:div>
                <w:div w:id="1352145304">
                  <w:marLeft w:val="0"/>
                  <w:marRight w:val="0"/>
                  <w:marTop w:val="0"/>
                  <w:marBottom w:val="0"/>
                  <w:divBdr>
                    <w:top w:val="none" w:sz="0" w:space="0" w:color="auto"/>
                    <w:left w:val="none" w:sz="0" w:space="0" w:color="auto"/>
                    <w:bottom w:val="none" w:sz="0" w:space="0" w:color="auto"/>
                    <w:right w:val="none" w:sz="0" w:space="0" w:color="auto"/>
                  </w:divBdr>
                </w:div>
                <w:div w:id="1749039941">
                  <w:marLeft w:val="0"/>
                  <w:marRight w:val="0"/>
                  <w:marTop w:val="0"/>
                  <w:marBottom w:val="0"/>
                  <w:divBdr>
                    <w:top w:val="none" w:sz="0" w:space="0" w:color="auto"/>
                    <w:left w:val="none" w:sz="0" w:space="0" w:color="auto"/>
                    <w:bottom w:val="none" w:sz="0" w:space="0" w:color="auto"/>
                    <w:right w:val="none" w:sz="0" w:space="0" w:color="auto"/>
                  </w:divBdr>
                </w:div>
                <w:div w:id="1479299539">
                  <w:marLeft w:val="0"/>
                  <w:marRight w:val="0"/>
                  <w:marTop w:val="0"/>
                  <w:marBottom w:val="0"/>
                  <w:divBdr>
                    <w:top w:val="none" w:sz="0" w:space="0" w:color="auto"/>
                    <w:left w:val="none" w:sz="0" w:space="0" w:color="auto"/>
                    <w:bottom w:val="none" w:sz="0" w:space="0" w:color="auto"/>
                    <w:right w:val="none" w:sz="0" w:space="0" w:color="auto"/>
                  </w:divBdr>
                </w:div>
                <w:div w:id="502622555">
                  <w:marLeft w:val="0"/>
                  <w:marRight w:val="0"/>
                  <w:marTop w:val="0"/>
                  <w:marBottom w:val="0"/>
                  <w:divBdr>
                    <w:top w:val="none" w:sz="0" w:space="0" w:color="auto"/>
                    <w:left w:val="none" w:sz="0" w:space="0" w:color="auto"/>
                    <w:bottom w:val="none" w:sz="0" w:space="0" w:color="auto"/>
                    <w:right w:val="none" w:sz="0" w:space="0" w:color="auto"/>
                  </w:divBdr>
                </w:div>
                <w:div w:id="2047555573">
                  <w:marLeft w:val="0"/>
                  <w:marRight w:val="0"/>
                  <w:marTop w:val="0"/>
                  <w:marBottom w:val="0"/>
                  <w:divBdr>
                    <w:top w:val="none" w:sz="0" w:space="0" w:color="auto"/>
                    <w:left w:val="none" w:sz="0" w:space="0" w:color="auto"/>
                    <w:bottom w:val="none" w:sz="0" w:space="0" w:color="auto"/>
                    <w:right w:val="none" w:sz="0" w:space="0" w:color="auto"/>
                  </w:divBdr>
                </w:div>
                <w:div w:id="976640267">
                  <w:marLeft w:val="0"/>
                  <w:marRight w:val="0"/>
                  <w:marTop w:val="0"/>
                  <w:marBottom w:val="0"/>
                  <w:divBdr>
                    <w:top w:val="none" w:sz="0" w:space="0" w:color="auto"/>
                    <w:left w:val="none" w:sz="0" w:space="0" w:color="auto"/>
                    <w:bottom w:val="none" w:sz="0" w:space="0" w:color="auto"/>
                    <w:right w:val="none" w:sz="0" w:space="0" w:color="auto"/>
                  </w:divBdr>
                </w:div>
              </w:divsChild>
            </w:div>
            <w:div w:id="657995749">
              <w:marLeft w:val="0"/>
              <w:marRight w:val="0"/>
              <w:marTop w:val="0"/>
              <w:marBottom w:val="0"/>
              <w:divBdr>
                <w:top w:val="none" w:sz="0" w:space="0" w:color="auto"/>
                <w:left w:val="none" w:sz="0" w:space="0" w:color="auto"/>
                <w:bottom w:val="none" w:sz="0" w:space="0" w:color="auto"/>
                <w:right w:val="none" w:sz="0" w:space="0" w:color="auto"/>
              </w:divBdr>
              <w:divsChild>
                <w:div w:id="680199405">
                  <w:marLeft w:val="0"/>
                  <w:marRight w:val="0"/>
                  <w:marTop w:val="0"/>
                  <w:marBottom w:val="0"/>
                  <w:divBdr>
                    <w:top w:val="none" w:sz="0" w:space="0" w:color="auto"/>
                    <w:left w:val="none" w:sz="0" w:space="0" w:color="auto"/>
                    <w:bottom w:val="none" w:sz="0" w:space="0" w:color="auto"/>
                    <w:right w:val="none" w:sz="0" w:space="0" w:color="auto"/>
                  </w:divBdr>
                </w:div>
                <w:div w:id="134101357">
                  <w:marLeft w:val="0"/>
                  <w:marRight w:val="0"/>
                  <w:marTop w:val="0"/>
                  <w:marBottom w:val="0"/>
                  <w:divBdr>
                    <w:top w:val="none" w:sz="0" w:space="0" w:color="auto"/>
                    <w:left w:val="none" w:sz="0" w:space="0" w:color="auto"/>
                    <w:bottom w:val="none" w:sz="0" w:space="0" w:color="auto"/>
                    <w:right w:val="none" w:sz="0" w:space="0" w:color="auto"/>
                  </w:divBdr>
                </w:div>
              </w:divsChild>
            </w:div>
            <w:div w:id="1368339012">
              <w:marLeft w:val="0"/>
              <w:marRight w:val="0"/>
              <w:marTop w:val="0"/>
              <w:marBottom w:val="0"/>
              <w:divBdr>
                <w:top w:val="none" w:sz="0" w:space="0" w:color="auto"/>
                <w:left w:val="none" w:sz="0" w:space="0" w:color="auto"/>
                <w:bottom w:val="none" w:sz="0" w:space="0" w:color="auto"/>
                <w:right w:val="none" w:sz="0" w:space="0" w:color="auto"/>
              </w:divBdr>
              <w:divsChild>
                <w:div w:id="1751583950">
                  <w:marLeft w:val="0"/>
                  <w:marRight w:val="0"/>
                  <w:marTop w:val="0"/>
                  <w:marBottom w:val="0"/>
                  <w:divBdr>
                    <w:top w:val="none" w:sz="0" w:space="0" w:color="auto"/>
                    <w:left w:val="none" w:sz="0" w:space="0" w:color="auto"/>
                    <w:bottom w:val="none" w:sz="0" w:space="0" w:color="auto"/>
                    <w:right w:val="none" w:sz="0" w:space="0" w:color="auto"/>
                  </w:divBdr>
                </w:div>
                <w:div w:id="1436173370">
                  <w:marLeft w:val="0"/>
                  <w:marRight w:val="0"/>
                  <w:marTop w:val="0"/>
                  <w:marBottom w:val="0"/>
                  <w:divBdr>
                    <w:top w:val="none" w:sz="0" w:space="0" w:color="auto"/>
                    <w:left w:val="none" w:sz="0" w:space="0" w:color="auto"/>
                    <w:bottom w:val="none" w:sz="0" w:space="0" w:color="auto"/>
                    <w:right w:val="none" w:sz="0" w:space="0" w:color="auto"/>
                  </w:divBdr>
                </w:div>
                <w:div w:id="1914970643">
                  <w:marLeft w:val="0"/>
                  <w:marRight w:val="0"/>
                  <w:marTop w:val="0"/>
                  <w:marBottom w:val="0"/>
                  <w:divBdr>
                    <w:top w:val="none" w:sz="0" w:space="0" w:color="auto"/>
                    <w:left w:val="none" w:sz="0" w:space="0" w:color="auto"/>
                    <w:bottom w:val="none" w:sz="0" w:space="0" w:color="auto"/>
                    <w:right w:val="none" w:sz="0" w:space="0" w:color="auto"/>
                  </w:divBdr>
                </w:div>
                <w:div w:id="1023436640">
                  <w:marLeft w:val="0"/>
                  <w:marRight w:val="0"/>
                  <w:marTop w:val="0"/>
                  <w:marBottom w:val="0"/>
                  <w:divBdr>
                    <w:top w:val="none" w:sz="0" w:space="0" w:color="auto"/>
                    <w:left w:val="none" w:sz="0" w:space="0" w:color="auto"/>
                    <w:bottom w:val="none" w:sz="0" w:space="0" w:color="auto"/>
                    <w:right w:val="none" w:sz="0" w:space="0" w:color="auto"/>
                  </w:divBdr>
                </w:div>
                <w:div w:id="2142072705">
                  <w:marLeft w:val="0"/>
                  <w:marRight w:val="0"/>
                  <w:marTop w:val="0"/>
                  <w:marBottom w:val="0"/>
                  <w:divBdr>
                    <w:top w:val="none" w:sz="0" w:space="0" w:color="auto"/>
                    <w:left w:val="none" w:sz="0" w:space="0" w:color="auto"/>
                    <w:bottom w:val="none" w:sz="0" w:space="0" w:color="auto"/>
                    <w:right w:val="none" w:sz="0" w:space="0" w:color="auto"/>
                  </w:divBdr>
                </w:div>
                <w:div w:id="1656378359">
                  <w:marLeft w:val="0"/>
                  <w:marRight w:val="0"/>
                  <w:marTop w:val="0"/>
                  <w:marBottom w:val="0"/>
                  <w:divBdr>
                    <w:top w:val="none" w:sz="0" w:space="0" w:color="auto"/>
                    <w:left w:val="none" w:sz="0" w:space="0" w:color="auto"/>
                    <w:bottom w:val="none" w:sz="0" w:space="0" w:color="auto"/>
                    <w:right w:val="none" w:sz="0" w:space="0" w:color="auto"/>
                  </w:divBdr>
                </w:div>
                <w:div w:id="1336375383">
                  <w:marLeft w:val="0"/>
                  <w:marRight w:val="0"/>
                  <w:marTop w:val="0"/>
                  <w:marBottom w:val="0"/>
                  <w:divBdr>
                    <w:top w:val="none" w:sz="0" w:space="0" w:color="auto"/>
                    <w:left w:val="none" w:sz="0" w:space="0" w:color="auto"/>
                    <w:bottom w:val="none" w:sz="0" w:space="0" w:color="auto"/>
                    <w:right w:val="none" w:sz="0" w:space="0" w:color="auto"/>
                  </w:divBdr>
                </w:div>
              </w:divsChild>
            </w:div>
            <w:div w:id="1603806369">
              <w:marLeft w:val="0"/>
              <w:marRight w:val="0"/>
              <w:marTop w:val="0"/>
              <w:marBottom w:val="0"/>
              <w:divBdr>
                <w:top w:val="none" w:sz="0" w:space="0" w:color="auto"/>
                <w:left w:val="none" w:sz="0" w:space="0" w:color="auto"/>
                <w:bottom w:val="none" w:sz="0" w:space="0" w:color="auto"/>
                <w:right w:val="none" w:sz="0" w:space="0" w:color="auto"/>
              </w:divBdr>
              <w:divsChild>
                <w:div w:id="1959792884">
                  <w:marLeft w:val="0"/>
                  <w:marRight w:val="0"/>
                  <w:marTop w:val="0"/>
                  <w:marBottom w:val="0"/>
                  <w:divBdr>
                    <w:top w:val="none" w:sz="0" w:space="0" w:color="auto"/>
                    <w:left w:val="none" w:sz="0" w:space="0" w:color="auto"/>
                    <w:bottom w:val="none" w:sz="0" w:space="0" w:color="auto"/>
                    <w:right w:val="none" w:sz="0" w:space="0" w:color="auto"/>
                  </w:divBdr>
                </w:div>
                <w:div w:id="1739092285">
                  <w:marLeft w:val="0"/>
                  <w:marRight w:val="0"/>
                  <w:marTop w:val="0"/>
                  <w:marBottom w:val="0"/>
                  <w:divBdr>
                    <w:top w:val="none" w:sz="0" w:space="0" w:color="auto"/>
                    <w:left w:val="none" w:sz="0" w:space="0" w:color="auto"/>
                    <w:bottom w:val="none" w:sz="0" w:space="0" w:color="auto"/>
                    <w:right w:val="none" w:sz="0" w:space="0" w:color="auto"/>
                  </w:divBdr>
                </w:div>
                <w:div w:id="1726681171">
                  <w:marLeft w:val="0"/>
                  <w:marRight w:val="0"/>
                  <w:marTop w:val="0"/>
                  <w:marBottom w:val="0"/>
                  <w:divBdr>
                    <w:top w:val="none" w:sz="0" w:space="0" w:color="auto"/>
                    <w:left w:val="none" w:sz="0" w:space="0" w:color="auto"/>
                    <w:bottom w:val="none" w:sz="0" w:space="0" w:color="auto"/>
                    <w:right w:val="none" w:sz="0" w:space="0" w:color="auto"/>
                  </w:divBdr>
                </w:div>
                <w:div w:id="1419406760">
                  <w:marLeft w:val="0"/>
                  <w:marRight w:val="0"/>
                  <w:marTop w:val="0"/>
                  <w:marBottom w:val="0"/>
                  <w:divBdr>
                    <w:top w:val="none" w:sz="0" w:space="0" w:color="auto"/>
                    <w:left w:val="none" w:sz="0" w:space="0" w:color="auto"/>
                    <w:bottom w:val="none" w:sz="0" w:space="0" w:color="auto"/>
                    <w:right w:val="none" w:sz="0" w:space="0" w:color="auto"/>
                  </w:divBdr>
                </w:div>
                <w:div w:id="1648514056">
                  <w:marLeft w:val="0"/>
                  <w:marRight w:val="0"/>
                  <w:marTop w:val="0"/>
                  <w:marBottom w:val="0"/>
                  <w:divBdr>
                    <w:top w:val="none" w:sz="0" w:space="0" w:color="auto"/>
                    <w:left w:val="none" w:sz="0" w:space="0" w:color="auto"/>
                    <w:bottom w:val="none" w:sz="0" w:space="0" w:color="auto"/>
                    <w:right w:val="none" w:sz="0" w:space="0" w:color="auto"/>
                  </w:divBdr>
                </w:div>
                <w:div w:id="1573614368">
                  <w:marLeft w:val="0"/>
                  <w:marRight w:val="0"/>
                  <w:marTop w:val="0"/>
                  <w:marBottom w:val="0"/>
                  <w:divBdr>
                    <w:top w:val="none" w:sz="0" w:space="0" w:color="auto"/>
                    <w:left w:val="none" w:sz="0" w:space="0" w:color="auto"/>
                    <w:bottom w:val="none" w:sz="0" w:space="0" w:color="auto"/>
                    <w:right w:val="none" w:sz="0" w:space="0" w:color="auto"/>
                  </w:divBdr>
                </w:div>
                <w:div w:id="1334258965">
                  <w:marLeft w:val="0"/>
                  <w:marRight w:val="0"/>
                  <w:marTop w:val="0"/>
                  <w:marBottom w:val="0"/>
                  <w:divBdr>
                    <w:top w:val="none" w:sz="0" w:space="0" w:color="auto"/>
                    <w:left w:val="none" w:sz="0" w:space="0" w:color="auto"/>
                    <w:bottom w:val="none" w:sz="0" w:space="0" w:color="auto"/>
                    <w:right w:val="none" w:sz="0" w:space="0" w:color="auto"/>
                  </w:divBdr>
                </w:div>
                <w:div w:id="10301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3529</Words>
  <Characters>21176</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Sztando</dc:creator>
  <cp:lastModifiedBy>Joanna Sztando</cp:lastModifiedBy>
  <cp:revision>2</cp:revision>
  <dcterms:created xsi:type="dcterms:W3CDTF">2020-11-12T10:23:00Z</dcterms:created>
  <dcterms:modified xsi:type="dcterms:W3CDTF">2020-11-12T10:25:00Z</dcterms:modified>
</cp:coreProperties>
</file>