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8C" w:rsidRDefault="0012378C" w:rsidP="0012378C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  <w:bookmarkStart w:id="0" w:name="_GoBack"/>
      <w:r w:rsidRPr="00984FE9">
        <w:rPr>
          <w:rFonts w:ascii="Lato" w:hAnsi="Lato"/>
          <w:color w:val="auto"/>
          <w:sz w:val="20"/>
          <w:szCs w:val="20"/>
        </w:rPr>
        <w:t xml:space="preserve">Załącznik nr 1 do Regulaminu </w:t>
      </w:r>
      <w:r>
        <w:rPr>
          <w:rFonts w:ascii="Lato" w:hAnsi="Lato"/>
          <w:color w:val="auto"/>
          <w:sz w:val="20"/>
          <w:szCs w:val="20"/>
        </w:rPr>
        <w:t xml:space="preserve">- </w:t>
      </w:r>
      <w:r w:rsidRPr="000A1949">
        <w:rPr>
          <w:rFonts w:ascii="Lato" w:hAnsi="Lato"/>
          <w:color w:val="auto"/>
          <w:sz w:val="20"/>
          <w:szCs w:val="20"/>
        </w:rPr>
        <w:t xml:space="preserve">Wzór rocznego planu zamówień </w:t>
      </w:r>
      <w:r>
        <w:rPr>
          <w:rFonts w:ascii="Lato" w:hAnsi="Lato"/>
          <w:color w:val="auto"/>
          <w:sz w:val="20"/>
          <w:szCs w:val="20"/>
        </w:rPr>
        <w:t>J</w:t>
      </w:r>
      <w:r w:rsidRPr="000A1949">
        <w:rPr>
          <w:rFonts w:ascii="Lato" w:hAnsi="Lato"/>
          <w:color w:val="auto"/>
          <w:sz w:val="20"/>
          <w:szCs w:val="20"/>
        </w:rPr>
        <w:t>ednostki</w:t>
      </w:r>
      <w:r>
        <w:rPr>
          <w:rFonts w:ascii="Lato" w:hAnsi="Lato"/>
          <w:color w:val="auto"/>
          <w:sz w:val="20"/>
          <w:szCs w:val="20"/>
        </w:rPr>
        <w:t xml:space="preserve"> organizacyjnej</w:t>
      </w:r>
    </w:p>
    <w:bookmarkEnd w:id="0"/>
    <w:p w:rsidR="0012378C" w:rsidRDefault="0012378C" w:rsidP="0012378C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</w:p>
    <w:p w:rsidR="0012378C" w:rsidRDefault="0012378C" w:rsidP="0012378C">
      <w:pPr>
        <w:pStyle w:val="Default"/>
        <w:numPr>
          <w:ilvl w:val="0"/>
          <w:numId w:val="3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AD25CB">
        <w:rPr>
          <w:rFonts w:ascii="Lato" w:hAnsi="Lato"/>
          <w:color w:val="auto"/>
          <w:sz w:val="20"/>
          <w:szCs w:val="20"/>
        </w:rPr>
        <w:t>Zamówienia o wartości mniejszej niż progi unijne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84"/>
        <w:gridCol w:w="3363"/>
        <w:gridCol w:w="3259"/>
        <w:gridCol w:w="1559"/>
        <w:gridCol w:w="1843"/>
        <w:gridCol w:w="1559"/>
        <w:gridCol w:w="1525"/>
      </w:tblGrid>
      <w:tr w:rsidR="0012378C" w:rsidRPr="00AD25CB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Pozycja Planu</w:t>
            </w:r>
          </w:p>
        </w:tc>
        <w:tc>
          <w:tcPr>
            <w:tcW w:w="336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Przedmiot zamówienia</w:t>
            </w:r>
          </w:p>
        </w:tc>
        <w:tc>
          <w:tcPr>
            <w:tcW w:w="32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Przewidywany tryb albo procedura udzielenia zamówienia</w:t>
            </w:r>
            <w:r w:rsidRPr="00AD25CB">
              <w:rPr>
                <w:rFonts w:asciiTheme="minorHAnsi" w:eastAsiaTheme="minorHAnsi" w:hAnsiTheme="minorHAnsi" w:cstheme="minorBidi"/>
                <w:sz w:val="16"/>
                <w:vertAlign w:val="superscript"/>
                <w:lang w:eastAsia="en-US"/>
              </w:rPr>
              <w:t>4)</w:t>
            </w: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Orientacyjna wartość zamówienia</w:t>
            </w:r>
            <w:r w:rsidRPr="00AD25CB">
              <w:rPr>
                <w:rFonts w:asciiTheme="minorHAnsi" w:eastAsiaTheme="minorHAnsi" w:hAnsiTheme="minorHAnsi" w:cstheme="minorBidi"/>
                <w:sz w:val="16"/>
                <w:vertAlign w:val="superscript"/>
                <w:lang w:eastAsia="en-US"/>
              </w:rPr>
              <w:t>5)</w:t>
            </w:r>
          </w:p>
        </w:tc>
        <w:tc>
          <w:tcPr>
            <w:tcW w:w="184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Przewidywany termin wszczęcia postępowania</w:t>
            </w:r>
            <w:r w:rsidRPr="00AD25CB">
              <w:rPr>
                <w:rFonts w:asciiTheme="minorHAnsi" w:eastAsiaTheme="minorHAnsi" w:hAnsiTheme="minorHAnsi" w:cstheme="minorBidi"/>
                <w:sz w:val="16"/>
                <w:vertAlign w:val="superscript"/>
                <w:lang w:eastAsia="en-US"/>
              </w:rPr>
              <w:t>6)</w:t>
            </w: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Informacje dodatkowe</w:t>
            </w:r>
            <w:r w:rsidRPr="00AD25CB">
              <w:rPr>
                <w:rFonts w:asciiTheme="minorHAnsi" w:eastAsiaTheme="minorHAnsi" w:hAnsiTheme="minorHAnsi" w:cstheme="minorBidi"/>
                <w:sz w:val="16"/>
                <w:vertAlign w:val="superscript"/>
                <w:lang w:eastAsia="en-US"/>
              </w:rPr>
              <w:t>7)</w:t>
            </w:r>
          </w:p>
        </w:tc>
        <w:tc>
          <w:tcPr>
            <w:tcW w:w="152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Informacja na temat aktualizacji</w:t>
            </w:r>
            <w:r w:rsidRPr="00AD25CB">
              <w:rPr>
                <w:rFonts w:asciiTheme="minorHAnsi" w:eastAsiaTheme="minorHAnsi" w:hAnsiTheme="minorHAnsi" w:cstheme="minorBidi"/>
                <w:sz w:val="16"/>
                <w:vertAlign w:val="superscript"/>
                <w:lang w:eastAsia="en-US"/>
              </w:rPr>
              <w:t>8)</w:t>
            </w:r>
          </w:p>
        </w:tc>
      </w:tr>
      <w:tr w:rsidR="0012378C" w:rsidRPr="00AD25CB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1</w:t>
            </w:r>
          </w:p>
        </w:tc>
        <w:tc>
          <w:tcPr>
            <w:tcW w:w="336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2</w:t>
            </w:r>
          </w:p>
        </w:tc>
        <w:tc>
          <w:tcPr>
            <w:tcW w:w="32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3</w:t>
            </w: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4</w:t>
            </w:r>
          </w:p>
        </w:tc>
        <w:tc>
          <w:tcPr>
            <w:tcW w:w="184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5</w:t>
            </w: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6</w:t>
            </w:r>
          </w:p>
        </w:tc>
        <w:tc>
          <w:tcPr>
            <w:tcW w:w="152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7</w:t>
            </w:r>
          </w:p>
        </w:tc>
      </w:tr>
      <w:tr w:rsidR="0012378C" w:rsidRPr="00AD25CB" w:rsidTr="005D5A99">
        <w:tc>
          <w:tcPr>
            <w:tcW w:w="13992" w:type="dxa"/>
            <w:gridSpan w:val="7"/>
          </w:tcPr>
          <w:p w:rsidR="0012378C" w:rsidRPr="00AD25CB" w:rsidRDefault="0012378C" w:rsidP="0012378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  <w:t>R  O  B  O  T  Y       B  U  D  O  W  L  A  N  E</w:t>
            </w:r>
          </w:p>
        </w:tc>
      </w:tr>
      <w:tr w:rsidR="0012378C" w:rsidRPr="00AD25CB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1.1.1</w:t>
            </w:r>
          </w:p>
        </w:tc>
        <w:tc>
          <w:tcPr>
            <w:tcW w:w="3363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59" w:type="dxa"/>
          </w:tcPr>
          <w:p w:rsidR="0012378C" w:rsidRPr="00AD25CB" w:rsidRDefault="0012378C" w:rsidP="005D5A99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lang w:eastAsia="en-US"/>
              </w:rPr>
              <w:t xml:space="preserve">Np. </w:t>
            </w: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II kwartał</w:t>
            </w: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2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  <w:tr w:rsidR="0012378C" w:rsidRPr="00AD25CB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1.1.2</w:t>
            </w:r>
          </w:p>
        </w:tc>
        <w:tc>
          <w:tcPr>
            <w:tcW w:w="3363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59" w:type="dxa"/>
          </w:tcPr>
          <w:p w:rsidR="0012378C" w:rsidRPr="00AD25CB" w:rsidRDefault="0012378C" w:rsidP="005D5A99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2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  <w:tr w:rsidR="0012378C" w:rsidRPr="00AD25CB" w:rsidTr="005D5A99">
        <w:tc>
          <w:tcPr>
            <w:tcW w:w="13992" w:type="dxa"/>
            <w:gridSpan w:val="7"/>
          </w:tcPr>
          <w:p w:rsidR="0012378C" w:rsidRPr="00AD25CB" w:rsidRDefault="0012378C" w:rsidP="0012378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  <w:t>D   O   S   T   A   W   Y</w:t>
            </w:r>
          </w:p>
        </w:tc>
      </w:tr>
      <w:tr w:rsidR="0012378C" w:rsidRPr="00AD25CB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1.2.1</w:t>
            </w:r>
          </w:p>
        </w:tc>
        <w:tc>
          <w:tcPr>
            <w:tcW w:w="3363" w:type="dxa"/>
          </w:tcPr>
          <w:p w:rsidR="0012378C" w:rsidRPr="00AD25CB" w:rsidRDefault="0012378C" w:rsidP="005D5A99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59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2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  <w:tr w:rsidR="0012378C" w:rsidRPr="00AD25CB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1.2.2</w:t>
            </w:r>
          </w:p>
        </w:tc>
        <w:tc>
          <w:tcPr>
            <w:tcW w:w="3363" w:type="dxa"/>
          </w:tcPr>
          <w:p w:rsidR="0012378C" w:rsidRPr="00AD25CB" w:rsidRDefault="0012378C" w:rsidP="005D5A99">
            <w:pPr>
              <w:spacing w:after="0" w:line="240" w:lineRule="auto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59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2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  <w:tr w:rsidR="0012378C" w:rsidRPr="00AD25CB" w:rsidTr="005D5A99">
        <w:tc>
          <w:tcPr>
            <w:tcW w:w="13992" w:type="dxa"/>
            <w:gridSpan w:val="7"/>
          </w:tcPr>
          <w:p w:rsidR="0012378C" w:rsidRPr="00AD25CB" w:rsidRDefault="0012378C" w:rsidP="0012378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  <w:t>U   S   Ł   G   I</w:t>
            </w:r>
          </w:p>
        </w:tc>
      </w:tr>
      <w:tr w:rsidR="0012378C" w:rsidRPr="00AD25CB" w:rsidTr="005D5A99">
        <w:trPr>
          <w:trHeight w:val="219"/>
        </w:trPr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1.3.1</w:t>
            </w:r>
          </w:p>
        </w:tc>
        <w:tc>
          <w:tcPr>
            <w:tcW w:w="3363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59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2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  <w:tr w:rsidR="0012378C" w:rsidRPr="00AD25CB" w:rsidTr="005D5A99">
        <w:trPr>
          <w:trHeight w:val="276"/>
        </w:trPr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16"/>
                <w:lang w:eastAsia="en-US"/>
              </w:rPr>
              <w:t>1.3.2</w:t>
            </w:r>
          </w:p>
        </w:tc>
        <w:tc>
          <w:tcPr>
            <w:tcW w:w="3363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59" w:type="dxa"/>
          </w:tcPr>
          <w:p w:rsidR="0012378C" w:rsidRPr="00AD25CB" w:rsidRDefault="0012378C" w:rsidP="005D5A9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3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2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</w:tbl>
    <w:p w:rsidR="0012378C" w:rsidRDefault="0012378C" w:rsidP="0012378C">
      <w:pPr>
        <w:pStyle w:val="Default"/>
        <w:spacing w:line="360" w:lineRule="auto"/>
        <w:rPr>
          <w:rFonts w:ascii="Lato" w:hAnsi="Lato"/>
          <w:color w:val="auto"/>
        </w:rPr>
      </w:pPr>
    </w:p>
    <w:p w:rsidR="0012378C" w:rsidRPr="003F4896" w:rsidRDefault="0012378C" w:rsidP="0012378C">
      <w:pPr>
        <w:pStyle w:val="Default"/>
        <w:numPr>
          <w:ilvl w:val="0"/>
          <w:numId w:val="3"/>
        </w:numPr>
        <w:spacing w:line="360" w:lineRule="auto"/>
        <w:rPr>
          <w:rFonts w:ascii="Lato" w:hAnsi="Lato"/>
          <w:color w:val="auto"/>
          <w:sz w:val="20"/>
          <w:szCs w:val="20"/>
        </w:rPr>
      </w:pPr>
      <w:r w:rsidRPr="003F4896">
        <w:rPr>
          <w:rFonts w:ascii="Lato" w:hAnsi="Lato"/>
          <w:color w:val="auto"/>
          <w:sz w:val="20"/>
          <w:szCs w:val="20"/>
        </w:rPr>
        <w:t>Zamówienia o wartości równej lub przekraczającej progi unijne</w:t>
      </w:r>
    </w:p>
    <w:tbl>
      <w:tblPr>
        <w:tblStyle w:val="Tabela-Siatka"/>
        <w:tblW w:w="14000" w:type="dxa"/>
        <w:tblLook w:val="04A0" w:firstRow="1" w:lastRow="0" w:firstColumn="1" w:lastColumn="0" w:noHBand="0" w:noVBand="1"/>
      </w:tblPr>
      <w:tblGrid>
        <w:gridCol w:w="884"/>
        <w:gridCol w:w="3335"/>
        <w:gridCol w:w="3260"/>
        <w:gridCol w:w="1560"/>
        <w:gridCol w:w="1842"/>
        <w:gridCol w:w="1560"/>
        <w:gridCol w:w="1559"/>
      </w:tblGrid>
      <w:tr w:rsidR="0012378C" w:rsidRPr="007951D1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Pozycja Planu</w:t>
            </w:r>
          </w:p>
        </w:tc>
        <w:tc>
          <w:tcPr>
            <w:tcW w:w="333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Przedmiot zamówienia</w:t>
            </w:r>
          </w:p>
        </w:tc>
        <w:tc>
          <w:tcPr>
            <w:tcW w:w="32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Przewidywany tryb albo procedura udzielenia zamówienia4)</w:t>
            </w: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Orientacyjna wartość zamówienia5)</w:t>
            </w:r>
          </w:p>
        </w:tc>
        <w:tc>
          <w:tcPr>
            <w:tcW w:w="1842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Przewidywany termin wszczęcia postępowania6)</w:t>
            </w: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Informacje dodatkowe7)</w:t>
            </w: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Informacja na temat aktualizacji8)</w:t>
            </w:r>
          </w:p>
        </w:tc>
      </w:tr>
      <w:tr w:rsidR="0012378C" w:rsidRPr="007951D1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1</w:t>
            </w:r>
          </w:p>
        </w:tc>
        <w:tc>
          <w:tcPr>
            <w:tcW w:w="333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2</w:t>
            </w:r>
          </w:p>
        </w:tc>
        <w:tc>
          <w:tcPr>
            <w:tcW w:w="32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3</w:t>
            </w: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4</w:t>
            </w:r>
          </w:p>
        </w:tc>
        <w:tc>
          <w:tcPr>
            <w:tcW w:w="1842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5</w:t>
            </w: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6</w:t>
            </w: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7</w:t>
            </w:r>
          </w:p>
        </w:tc>
      </w:tr>
      <w:tr w:rsidR="0012378C" w:rsidRPr="007951D1" w:rsidTr="005D5A99">
        <w:tc>
          <w:tcPr>
            <w:tcW w:w="14000" w:type="dxa"/>
            <w:gridSpan w:val="7"/>
          </w:tcPr>
          <w:p w:rsidR="0012378C" w:rsidRPr="00AD25CB" w:rsidRDefault="0012378C" w:rsidP="001237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3F4896"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  <w:t xml:space="preserve"> R  O  B  O  T  Y       B  U  D  O  W  L  A  N  E</w:t>
            </w:r>
          </w:p>
        </w:tc>
      </w:tr>
      <w:tr w:rsidR="0012378C" w:rsidRPr="007951D1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2.1.1</w:t>
            </w:r>
          </w:p>
        </w:tc>
        <w:tc>
          <w:tcPr>
            <w:tcW w:w="333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2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  <w:tr w:rsidR="0012378C" w:rsidRPr="007951D1" w:rsidTr="005D5A99">
        <w:tc>
          <w:tcPr>
            <w:tcW w:w="14000" w:type="dxa"/>
            <w:gridSpan w:val="7"/>
          </w:tcPr>
          <w:p w:rsidR="0012378C" w:rsidRPr="00AD25CB" w:rsidRDefault="0012378C" w:rsidP="001237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3F4896"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  <w:t>D   O   S   T   A   W   Y</w:t>
            </w:r>
          </w:p>
        </w:tc>
      </w:tr>
      <w:tr w:rsidR="0012378C" w:rsidRPr="007951D1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2.2.1</w:t>
            </w:r>
          </w:p>
        </w:tc>
        <w:tc>
          <w:tcPr>
            <w:tcW w:w="333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2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  <w:tr w:rsidR="0012378C" w:rsidRPr="007951D1" w:rsidTr="005D5A99">
        <w:tc>
          <w:tcPr>
            <w:tcW w:w="14000" w:type="dxa"/>
            <w:gridSpan w:val="7"/>
          </w:tcPr>
          <w:p w:rsidR="0012378C" w:rsidRPr="00AD25CB" w:rsidRDefault="0012378C" w:rsidP="001237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3F4896">
              <w:rPr>
                <w:rFonts w:asciiTheme="minorHAnsi" w:eastAsiaTheme="minorHAnsi" w:hAnsiTheme="minorHAnsi" w:cstheme="minorBidi"/>
                <w:b/>
                <w:sz w:val="16"/>
                <w:lang w:eastAsia="en-US"/>
              </w:rPr>
              <w:t>U   S   Ł   G   I</w:t>
            </w:r>
          </w:p>
        </w:tc>
      </w:tr>
      <w:tr w:rsidR="0012378C" w:rsidRPr="007951D1" w:rsidTr="005D5A99">
        <w:tc>
          <w:tcPr>
            <w:tcW w:w="884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  <w:r w:rsidRPr="00AD25CB">
              <w:rPr>
                <w:rFonts w:asciiTheme="minorHAnsi" w:eastAsiaTheme="minorHAnsi" w:hAnsiTheme="minorHAnsi" w:cstheme="minorBidi"/>
                <w:sz w:val="16"/>
                <w:lang w:eastAsia="en-US"/>
              </w:rPr>
              <w:t>2.3.1</w:t>
            </w:r>
          </w:p>
        </w:tc>
        <w:tc>
          <w:tcPr>
            <w:tcW w:w="3335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32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842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60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  <w:tc>
          <w:tcPr>
            <w:tcW w:w="1559" w:type="dxa"/>
          </w:tcPr>
          <w:p w:rsidR="0012378C" w:rsidRPr="00AD25CB" w:rsidRDefault="0012378C" w:rsidP="005D5A9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sz w:val="16"/>
                <w:lang w:eastAsia="en-US"/>
              </w:rPr>
            </w:pPr>
          </w:p>
        </w:tc>
      </w:tr>
    </w:tbl>
    <w:p w:rsidR="0012378C" w:rsidRDefault="0012378C" w:rsidP="0012378C">
      <w:pPr>
        <w:pStyle w:val="Default"/>
        <w:spacing w:line="360" w:lineRule="auto"/>
        <w:rPr>
          <w:rFonts w:ascii="Lato" w:hAnsi="Lato"/>
          <w:color w:val="auto"/>
        </w:rPr>
      </w:pPr>
    </w:p>
    <w:p w:rsidR="0012378C" w:rsidRDefault="0012378C" w:rsidP="0012378C">
      <w:pPr>
        <w:pStyle w:val="Default"/>
        <w:spacing w:line="360" w:lineRule="auto"/>
        <w:rPr>
          <w:rFonts w:ascii="Lato" w:hAnsi="Lato"/>
          <w:color w:val="auto"/>
        </w:rPr>
      </w:pPr>
    </w:p>
    <w:p w:rsidR="0012378C" w:rsidRDefault="0012378C" w:rsidP="0012378C">
      <w:pPr>
        <w:pStyle w:val="Default"/>
        <w:spacing w:line="360" w:lineRule="auto"/>
        <w:rPr>
          <w:rFonts w:ascii="Lato" w:hAnsi="Lato"/>
          <w:color w:val="auto"/>
        </w:rPr>
      </w:pPr>
    </w:p>
    <w:p w:rsidR="0012378C" w:rsidRDefault="0012378C" w:rsidP="0012378C">
      <w:pPr>
        <w:pStyle w:val="Default"/>
        <w:spacing w:line="360" w:lineRule="auto"/>
        <w:rPr>
          <w:rFonts w:ascii="Lato" w:hAnsi="Lato"/>
          <w:color w:val="auto"/>
        </w:rPr>
      </w:pPr>
    </w:p>
    <w:p w:rsidR="00487AF7" w:rsidRDefault="00487AF7"/>
    <w:sectPr w:rsidR="00487AF7" w:rsidSect="001237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A42"/>
    <w:multiLevelType w:val="hybridMultilevel"/>
    <w:tmpl w:val="17C44376"/>
    <w:lvl w:ilvl="0" w:tplc="70668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D29F8"/>
    <w:multiLevelType w:val="hybridMultilevel"/>
    <w:tmpl w:val="D9A635F0"/>
    <w:lvl w:ilvl="0" w:tplc="88DAB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E3F74"/>
    <w:multiLevelType w:val="hybridMultilevel"/>
    <w:tmpl w:val="D9A635F0"/>
    <w:lvl w:ilvl="0" w:tplc="88DAB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30"/>
    <w:docVar w:name="LE_Links" w:val="{F680E9EB-8D2B-4583-86F6-17B53690A243}"/>
  </w:docVars>
  <w:rsids>
    <w:rsidRoot w:val="0012378C"/>
    <w:rsid w:val="0012378C"/>
    <w:rsid w:val="0048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6903F-4BB5-46D4-95B1-01FF854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78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237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2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680E9EB-8D2B-4583-86F6-17B53690A24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Piotr Bębenek</cp:lastModifiedBy>
  <cp:revision>1</cp:revision>
  <dcterms:created xsi:type="dcterms:W3CDTF">2025-12-30T12:37:00Z</dcterms:created>
  <dcterms:modified xsi:type="dcterms:W3CDTF">2025-12-30T12:39:00Z</dcterms:modified>
</cp:coreProperties>
</file>